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9" w:type="dxa"/>
        <w:tblInd w:w="-601" w:type="dxa"/>
        <w:tblLook w:val="04A0" w:firstRow="1" w:lastRow="0" w:firstColumn="1" w:lastColumn="0" w:noHBand="0" w:noVBand="1"/>
      </w:tblPr>
      <w:tblGrid>
        <w:gridCol w:w="4489"/>
        <w:gridCol w:w="5760"/>
      </w:tblGrid>
      <w:tr w:rsidR="005802DC" w:rsidRPr="00114074" w:rsidTr="00105BDB">
        <w:tc>
          <w:tcPr>
            <w:tcW w:w="4489" w:type="dxa"/>
            <w:hideMark/>
          </w:tcPr>
          <w:p w:rsidR="005802DC" w:rsidRPr="00114074" w:rsidRDefault="005802DC" w:rsidP="00105BDB">
            <w:pPr>
              <w:keepNext/>
              <w:tabs>
                <w:tab w:val="center" w:pos="1843"/>
                <w:tab w:val="center" w:pos="6946"/>
              </w:tabs>
              <w:spacing w:after="0" w:line="240" w:lineRule="auto"/>
              <w:jc w:val="center"/>
              <w:outlineLvl w:val="3"/>
              <w:rPr>
                <w:rFonts w:ascii="Times New Roman" w:eastAsia="Arial" w:hAnsi="Times New Roman"/>
                <w:noProof/>
                <w:color w:val="000000"/>
                <w:sz w:val="26"/>
                <w:szCs w:val="26"/>
                <w:lang w:val="vi-VN"/>
              </w:rPr>
            </w:pPr>
            <w:r w:rsidRPr="00114074">
              <w:rPr>
                <w:rFonts w:ascii="Times New Roman" w:eastAsia="Arial" w:hAnsi="Times New Roman"/>
                <w:noProof/>
                <w:color w:val="000000"/>
                <w:sz w:val="26"/>
                <w:szCs w:val="26"/>
                <w:lang w:val="vi-VN"/>
              </w:rPr>
              <w:t>ỦY BAN NHÂN DÂN</w:t>
            </w:r>
          </w:p>
          <w:p w:rsidR="005802DC" w:rsidRPr="00114074" w:rsidRDefault="005802DC" w:rsidP="00105BDB">
            <w:pPr>
              <w:keepNext/>
              <w:tabs>
                <w:tab w:val="left" w:pos="851"/>
              </w:tabs>
              <w:spacing w:after="0" w:line="240" w:lineRule="auto"/>
              <w:jc w:val="center"/>
              <w:outlineLvl w:val="3"/>
              <w:rPr>
                <w:rFonts w:ascii="Times New Roman" w:eastAsia="Arial" w:hAnsi="Times New Roman"/>
                <w:noProof/>
                <w:color w:val="000000"/>
                <w:sz w:val="26"/>
                <w:szCs w:val="26"/>
              </w:rPr>
            </w:pPr>
            <w:r w:rsidRPr="00114074">
              <w:rPr>
                <w:rFonts w:ascii="Times New Roman" w:eastAsia="Arial" w:hAnsi="Times New Roman"/>
                <w:noProof/>
                <w:color w:val="000000"/>
                <w:sz w:val="26"/>
                <w:szCs w:val="26"/>
              </w:rPr>
              <w:t>QUẬN TÂN BÌNH</w:t>
            </w:r>
            <w:r w:rsidRPr="00114074">
              <w:rPr>
                <w:rFonts w:ascii="Times New Roman" w:eastAsia="Arial" w:hAnsi="Times New Roman"/>
                <w:noProof/>
                <w:color w:val="000000"/>
                <w:sz w:val="26"/>
                <w:szCs w:val="26"/>
                <w:lang w:val="vi-VN"/>
              </w:rPr>
              <w:t xml:space="preserve"> </w:t>
            </w:r>
          </w:p>
          <w:p w:rsidR="005802DC" w:rsidRPr="00114074" w:rsidRDefault="005802DC" w:rsidP="00105BDB">
            <w:pPr>
              <w:keepNext/>
              <w:tabs>
                <w:tab w:val="center" w:pos="1843"/>
                <w:tab w:val="center" w:pos="6946"/>
              </w:tabs>
              <w:spacing w:after="0" w:line="240" w:lineRule="auto"/>
              <w:jc w:val="center"/>
              <w:outlineLvl w:val="3"/>
              <w:rPr>
                <w:rFonts w:ascii="Times New Roman" w:eastAsia="Arial" w:hAnsi="Times New Roman"/>
                <w:noProof/>
                <w:color w:val="000000"/>
                <w:sz w:val="26"/>
                <w:szCs w:val="26"/>
              </w:rPr>
            </w:pPr>
            <w:r w:rsidRPr="00114074">
              <w:rPr>
                <w:rFonts w:ascii="Times New Roman" w:eastAsia="Arial" w:hAnsi="Times New Roman"/>
                <w:b/>
                <w:noProof/>
                <w:color w:val="000000"/>
                <w:sz w:val="26"/>
                <w:szCs w:val="26"/>
              </w:rPr>
              <w:t>PHÒNG GIÁO DỤC VÀ ĐÀO TẠO</w:t>
            </w:r>
          </w:p>
        </w:tc>
        <w:tc>
          <w:tcPr>
            <w:tcW w:w="5760" w:type="dxa"/>
            <w:hideMark/>
          </w:tcPr>
          <w:p w:rsidR="005802DC" w:rsidRPr="00114074" w:rsidRDefault="005802DC" w:rsidP="00105BDB">
            <w:pPr>
              <w:keepNext/>
              <w:tabs>
                <w:tab w:val="left" w:pos="851"/>
              </w:tabs>
              <w:spacing w:after="0" w:line="240" w:lineRule="auto"/>
              <w:ind w:right="-378"/>
              <w:outlineLvl w:val="3"/>
              <w:rPr>
                <w:rFonts w:ascii="Times New Roman" w:eastAsia="Arial" w:hAnsi="Times New Roman"/>
                <w:b/>
                <w:noProof/>
                <w:color w:val="000000"/>
                <w:sz w:val="26"/>
                <w:szCs w:val="26"/>
                <w:lang w:val="vi-VN"/>
              </w:rPr>
            </w:pPr>
            <w:r w:rsidRPr="00114074">
              <w:rPr>
                <w:rFonts w:ascii="Times New Roman" w:eastAsia="Arial" w:hAnsi="Times New Roman"/>
                <w:b/>
                <w:noProof/>
                <w:color w:val="000000"/>
                <w:sz w:val="26"/>
                <w:szCs w:val="26"/>
                <w:lang w:val="vi-VN"/>
              </w:rPr>
              <w:t>CỘNG HÒA XÃ HỘI CHỦ NGHĨA VIỆT NAM</w:t>
            </w:r>
          </w:p>
          <w:p w:rsidR="005802DC" w:rsidRPr="00114074" w:rsidRDefault="005802DC" w:rsidP="00105BDB">
            <w:pPr>
              <w:keepNext/>
              <w:tabs>
                <w:tab w:val="left" w:pos="851"/>
              </w:tabs>
              <w:spacing w:after="0" w:line="240" w:lineRule="auto"/>
              <w:jc w:val="center"/>
              <w:outlineLvl w:val="3"/>
              <w:rPr>
                <w:rFonts w:ascii="Times New Roman" w:eastAsia="Arial" w:hAnsi="Times New Roman"/>
                <w:noProof/>
                <w:color w:val="000000"/>
                <w:sz w:val="26"/>
                <w:szCs w:val="26"/>
                <w:lang w:val="vi-VN"/>
              </w:rPr>
            </w:pPr>
            <w:r w:rsidRPr="00114074">
              <w:rPr>
                <w:rFonts w:ascii="Times New Roman" w:hAnsi="Times New Roman"/>
                <w:noProof/>
                <w:sz w:val="26"/>
                <w:szCs w:val="26"/>
              </w:rPr>
              <mc:AlternateContent>
                <mc:Choice Requires="wps">
                  <w:drawing>
                    <wp:anchor distT="4294967294" distB="4294967294" distL="114300" distR="114300" simplePos="0" relativeHeight="251660288" behindDoc="0" locked="0" layoutInCell="1" allowOverlap="1">
                      <wp:simplePos x="0" y="0"/>
                      <wp:positionH relativeFrom="column">
                        <wp:posOffset>699770</wp:posOffset>
                      </wp:positionH>
                      <wp:positionV relativeFrom="paragraph">
                        <wp:posOffset>200024</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D9A05E"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sidRPr="00114074">
              <w:rPr>
                <w:rFonts w:ascii="Times New Roman" w:eastAsia="Arial" w:hAnsi="Times New Roman"/>
                <w:b/>
                <w:noProof/>
                <w:color w:val="000000"/>
                <w:sz w:val="26"/>
                <w:szCs w:val="26"/>
                <w:lang w:val="vi-VN"/>
              </w:rPr>
              <w:t>Độc lập – Tự do – Hạnh phúc</w:t>
            </w:r>
          </w:p>
        </w:tc>
      </w:tr>
      <w:tr w:rsidR="005802DC" w:rsidRPr="00114074" w:rsidTr="00105BDB">
        <w:tc>
          <w:tcPr>
            <w:tcW w:w="4489" w:type="dxa"/>
            <w:hideMark/>
          </w:tcPr>
          <w:p w:rsidR="005802DC" w:rsidRDefault="005802DC" w:rsidP="00105BDB">
            <w:pPr>
              <w:keepNext/>
              <w:tabs>
                <w:tab w:val="left" w:pos="851"/>
              </w:tabs>
              <w:spacing w:after="0" w:line="240" w:lineRule="auto"/>
              <w:jc w:val="center"/>
              <w:outlineLvl w:val="3"/>
              <w:rPr>
                <w:rFonts w:ascii="Times New Roman" w:eastAsia="Arial" w:hAnsi="Times New Roman"/>
                <w:noProof/>
                <w:color w:val="000000"/>
                <w:sz w:val="28"/>
                <w:szCs w:val="28"/>
                <w:lang w:val="vi-VN"/>
              </w:rPr>
            </w:pPr>
            <w:r w:rsidRPr="00114074">
              <w:rPr>
                <w:rFonts w:ascii="Times New Roman" w:hAnsi="Times New Roman"/>
                <w:noProof/>
              </w:rPr>
              <mc:AlternateContent>
                <mc:Choice Requires="wps">
                  <w:drawing>
                    <wp:anchor distT="4294967290" distB="4294967290" distL="114300" distR="114300" simplePos="0" relativeHeight="251661312" behindDoc="0" locked="0" layoutInCell="1" allowOverlap="1">
                      <wp:simplePos x="0" y="0"/>
                      <wp:positionH relativeFrom="column">
                        <wp:posOffset>854075</wp:posOffset>
                      </wp:positionH>
                      <wp:positionV relativeFrom="paragraph">
                        <wp:posOffset>16509</wp:posOffset>
                      </wp:positionV>
                      <wp:extent cx="9658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F0E77" id="Straight Arrow Connector 2" o:spid="_x0000_s1026" type="#_x0000_t32" style="position:absolute;margin-left:67.25pt;margin-top:1.3pt;width:76.05pt;height:0;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"/>
                  </w:pict>
                </mc:Fallback>
              </mc:AlternateContent>
            </w:r>
          </w:p>
          <w:p w:rsidR="005802DC" w:rsidRPr="00114074" w:rsidRDefault="005802DC" w:rsidP="00BF0659">
            <w:pPr>
              <w:keepNext/>
              <w:tabs>
                <w:tab w:val="left" w:pos="851"/>
              </w:tabs>
              <w:spacing w:after="0" w:line="240" w:lineRule="auto"/>
              <w:jc w:val="center"/>
              <w:outlineLvl w:val="3"/>
              <w:rPr>
                <w:rFonts w:ascii="Times New Roman" w:eastAsia="Arial" w:hAnsi="Times New Roman"/>
                <w:noProof/>
                <w:color w:val="000000"/>
                <w:sz w:val="28"/>
                <w:szCs w:val="28"/>
              </w:rPr>
            </w:pPr>
            <w:r w:rsidRPr="00114074">
              <w:rPr>
                <w:rFonts w:ascii="Times New Roman" w:eastAsia="Arial" w:hAnsi="Times New Roman"/>
                <w:noProof/>
                <w:color w:val="000000"/>
                <w:sz w:val="28"/>
                <w:szCs w:val="28"/>
                <w:lang w:val="vi-VN"/>
              </w:rPr>
              <w:t>Số:</w:t>
            </w:r>
            <w:r w:rsidRPr="00114074">
              <w:rPr>
                <w:rFonts w:ascii="Times New Roman" w:eastAsia="Arial" w:hAnsi="Times New Roman"/>
                <w:noProof/>
                <w:color w:val="000000"/>
                <w:sz w:val="28"/>
                <w:szCs w:val="28"/>
              </w:rPr>
              <w:t xml:space="preserve"> </w:t>
            </w:r>
            <w:r w:rsidR="00BF0659">
              <w:rPr>
                <w:rFonts w:ascii="Times New Roman" w:eastAsia="Arial" w:hAnsi="Times New Roman"/>
                <w:noProof/>
                <w:color w:val="000000"/>
                <w:sz w:val="28"/>
                <w:szCs w:val="28"/>
              </w:rPr>
              <w:t>903/</w:t>
            </w:r>
            <w:r w:rsidR="00CA210D">
              <w:rPr>
                <w:rFonts w:ascii="Times New Roman" w:eastAsia="Arial" w:hAnsi="Times New Roman"/>
                <w:noProof/>
                <w:color w:val="000000"/>
                <w:sz w:val="28"/>
                <w:szCs w:val="28"/>
              </w:rPr>
              <w:t>KH-</w:t>
            </w:r>
            <w:r w:rsidRPr="00114074">
              <w:rPr>
                <w:rFonts w:ascii="Times New Roman" w:eastAsia="Arial" w:hAnsi="Times New Roman"/>
                <w:noProof/>
                <w:color w:val="000000"/>
                <w:sz w:val="28"/>
                <w:szCs w:val="28"/>
              </w:rPr>
              <w:t>GDĐT</w:t>
            </w:r>
          </w:p>
        </w:tc>
        <w:tc>
          <w:tcPr>
            <w:tcW w:w="5760" w:type="dxa"/>
            <w:hideMark/>
          </w:tcPr>
          <w:p w:rsidR="005802DC" w:rsidRPr="005802DC" w:rsidRDefault="005802DC" w:rsidP="00BF0659">
            <w:pPr>
              <w:keepNext/>
              <w:tabs>
                <w:tab w:val="left" w:pos="851"/>
              </w:tabs>
              <w:spacing w:after="0" w:line="240" w:lineRule="auto"/>
              <w:ind w:right="-378"/>
              <w:outlineLvl w:val="3"/>
              <w:rPr>
                <w:rFonts w:ascii="Times New Roman" w:eastAsia="Arial" w:hAnsi="Times New Roman"/>
                <w:i/>
                <w:noProof/>
                <w:color w:val="000000"/>
                <w:sz w:val="28"/>
                <w:szCs w:val="28"/>
              </w:rPr>
            </w:pPr>
            <w:r w:rsidRPr="00114074">
              <w:rPr>
                <w:rFonts w:ascii="Times New Roman" w:eastAsia="Arial" w:hAnsi="Times New Roman"/>
                <w:i/>
                <w:noProof/>
                <w:color w:val="000000"/>
                <w:sz w:val="28"/>
                <w:szCs w:val="28"/>
              </w:rPr>
              <w:t xml:space="preserve">         Tân Bình</w:t>
            </w:r>
            <w:r w:rsidRPr="00114074">
              <w:rPr>
                <w:rFonts w:ascii="Times New Roman" w:eastAsia="Arial" w:hAnsi="Times New Roman"/>
                <w:i/>
                <w:noProof/>
                <w:color w:val="000000"/>
                <w:sz w:val="28"/>
                <w:szCs w:val="28"/>
                <w:lang w:val="vi-VN"/>
              </w:rPr>
              <w:t>, ngày</w:t>
            </w:r>
            <w:r w:rsidRPr="00114074">
              <w:rPr>
                <w:rFonts w:ascii="Times New Roman" w:eastAsia="Arial" w:hAnsi="Times New Roman"/>
                <w:i/>
                <w:noProof/>
                <w:color w:val="000000"/>
                <w:sz w:val="28"/>
                <w:szCs w:val="28"/>
              </w:rPr>
              <w:t xml:space="preserve"> </w:t>
            </w:r>
            <w:r w:rsidR="00BF0659">
              <w:rPr>
                <w:rFonts w:ascii="Times New Roman" w:eastAsia="Arial" w:hAnsi="Times New Roman"/>
                <w:i/>
                <w:noProof/>
                <w:color w:val="000000"/>
                <w:sz w:val="28"/>
                <w:szCs w:val="28"/>
              </w:rPr>
              <w:t>10</w:t>
            </w:r>
            <w:r w:rsidRPr="00114074">
              <w:rPr>
                <w:rFonts w:ascii="Times New Roman" w:eastAsia="Arial" w:hAnsi="Times New Roman"/>
                <w:i/>
                <w:noProof/>
                <w:color w:val="000000"/>
                <w:sz w:val="28"/>
                <w:szCs w:val="28"/>
              </w:rPr>
              <w:t xml:space="preserve">  </w:t>
            </w:r>
            <w:r w:rsidRPr="00114074">
              <w:rPr>
                <w:rFonts w:ascii="Times New Roman" w:eastAsia="Arial" w:hAnsi="Times New Roman"/>
                <w:i/>
                <w:noProof/>
                <w:color w:val="000000"/>
                <w:sz w:val="28"/>
                <w:szCs w:val="28"/>
                <w:lang w:val="vi-VN"/>
              </w:rPr>
              <w:t>tháng</w:t>
            </w:r>
            <w:r w:rsidRPr="00114074">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rPr>
              <w:t xml:space="preserve"> </w:t>
            </w:r>
            <w:r w:rsidR="00870F61">
              <w:rPr>
                <w:rFonts w:ascii="Times New Roman" w:eastAsia="Arial" w:hAnsi="Times New Roman"/>
                <w:i/>
                <w:noProof/>
                <w:color w:val="000000"/>
                <w:sz w:val="28"/>
                <w:szCs w:val="28"/>
              </w:rPr>
              <w:t>6</w:t>
            </w:r>
            <w:r w:rsidRPr="00114074">
              <w:rPr>
                <w:rFonts w:ascii="Times New Roman" w:eastAsia="Arial" w:hAnsi="Times New Roman"/>
                <w:i/>
                <w:noProof/>
                <w:color w:val="000000"/>
                <w:sz w:val="28"/>
                <w:szCs w:val="28"/>
              </w:rPr>
              <w:t xml:space="preserve">  </w:t>
            </w:r>
            <w:r w:rsidRPr="00114074">
              <w:rPr>
                <w:rFonts w:ascii="Times New Roman" w:eastAsia="Arial" w:hAnsi="Times New Roman"/>
                <w:i/>
                <w:noProof/>
                <w:color w:val="000000"/>
                <w:sz w:val="28"/>
                <w:szCs w:val="28"/>
                <w:lang w:val="vi-VN"/>
              </w:rPr>
              <w:t>năm 20</w:t>
            </w:r>
            <w:r>
              <w:rPr>
                <w:rFonts w:ascii="Times New Roman" w:eastAsia="Arial" w:hAnsi="Times New Roman"/>
                <w:i/>
                <w:noProof/>
                <w:color w:val="000000"/>
                <w:sz w:val="28"/>
                <w:szCs w:val="28"/>
              </w:rPr>
              <w:t>2</w:t>
            </w:r>
            <w:r w:rsidR="00910560">
              <w:rPr>
                <w:rFonts w:ascii="Times New Roman" w:eastAsia="Arial" w:hAnsi="Times New Roman"/>
                <w:i/>
                <w:noProof/>
                <w:color w:val="000000"/>
                <w:sz w:val="28"/>
                <w:szCs w:val="28"/>
              </w:rPr>
              <w:t>4</w:t>
            </w:r>
          </w:p>
        </w:tc>
      </w:tr>
    </w:tbl>
    <w:p w:rsidR="005802DC" w:rsidRDefault="005802DC" w:rsidP="005802DC">
      <w:pPr>
        <w:spacing w:after="0" w:line="240" w:lineRule="auto"/>
        <w:jc w:val="both"/>
        <w:rPr>
          <w:rFonts w:ascii="Times New Roman" w:eastAsia="Times New Roman" w:hAnsi="Times New Roman"/>
          <w:sz w:val="28"/>
          <w:szCs w:val="28"/>
        </w:rPr>
      </w:pPr>
    </w:p>
    <w:p w:rsidR="005802DC" w:rsidRPr="007C6A38" w:rsidRDefault="007C6A38" w:rsidP="005802DC">
      <w:pPr>
        <w:spacing w:after="0" w:line="240" w:lineRule="auto"/>
        <w:jc w:val="center"/>
        <w:rPr>
          <w:rFonts w:ascii="Times New Roman" w:eastAsia="Times New Roman" w:hAnsi="Times New Roman"/>
          <w:b/>
          <w:sz w:val="28"/>
          <w:szCs w:val="28"/>
        </w:rPr>
      </w:pPr>
      <w:r w:rsidRPr="007C6A38">
        <w:rPr>
          <w:rFonts w:ascii="Times New Roman" w:eastAsia="Times New Roman" w:hAnsi="Times New Roman"/>
          <w:b/>
          <w:sz w:val="28"/>
          <w:szCs w:val="28"/>
        </w:rPr>
        <w:t xml:space="preserve">KẾ HOẠCH </w:t>
      </w:r>
    </w:p>
    <w:p w:rsidR="007C6A38" w:rsidRPr="00870F61" w:rsidRDefault="007C6A38" w:rsidP="005802DC">
      <w:pPr>
        <w:spacing w:after="0" w:line="240" w:lineRule="auto"/>
        <w:jc w:val="center"/>
        <w:rPr>
          <w:rFonts w:ascii="Times New Roman" w:eastAsia="Times New Roman" w:hAnsi="Times New Roman"/>
          <w:b/>
          <w:sz w:val="28"/>
          <w:szCs w:val="28"/>
        </w:rPr>
      </w:pPr>
      <w:r w:rsidRPr="007C6A38">
        <w:rPr>
          <w:rFonts w:ascii="Times New Roman" w:eastAsia="Times New Roman" w:hAnsi="Times New Roman"/>
          <w:b/>
          <w:sz w:val="28"/>
          <w:szCs w:val="28"/>
        </w:rPr>
        <w:t xml:space="preserve">Tổ chức </w:t>
      </w:r>
      <w:r w:rsidR="00870F61">
        <w:rPr>
          <w:rFonts w:ascii="Times New Roman" w:eastAsia="Times New Roman" w:hAnsi="Times New Roman"/>
          <w:b/>
          <w:sz w:val="28"/>
          <w:szCs w:val="28"/>
        </w:rPr>
        <w:t xml:space="preserve">các hoạt động kỷ niệm ngày </w:t>
      </w:r>
      <w:r w:rsidR="00870F61" w:rsidRPr="00870F61">
        <w:rPr>
          <w:rFonts w:ascii="Times New Roman" w:eastAsia="Times New Roman" w:hAnsi="Times New Roman"/>
          <w:b/>
          <w:sz w:val="28"/>
          <w:szCs w:val="28"/>
        </w:rPr>
        <w:t xml:space="preserve">Gia đình Việt Nam và hưởng ứng Tháng hành động quốc gia về phòng, chống bạo lực gia đình </w:t>
      </w:r>
      <w:r w:rsidRPr="00870F61">
        <w:rPr>
          <w:rFonts w:ascii="Times New Roman" w:eastAsia="Times New Roman" w:hAnsi="Times New Roman"/>
          <w:b/>
          <w:sz w:val="28"/>
          <w:szCs w:val="28"/>
        </w:rPr>
        <w:t xml:space="preserve">Tháng hành động </w:t>
      </w:r>
      <w:r w:rsidR="00870F61">
        <w:rPr>
          <w:rFonts w:ascii="Times New Roman" w:eastAsia="Times New Roman" w:hAnsi="Times New Roman"/>
          <w:b/>
          <w:sz w:val="28"/>
          <w:szCs w:val="28"/>
        </w:rPr>
        <w:t>v</w:t>
      </w:r>
      <w:r w:rsidRPr="00870F61">
        <w:rPr>
          <w:rFonts w:ascii="Times New Roman" w:eastAsia="Times New Roman" w:hAnsi="Times New Roman"/>
          <w:b/>
          <w:sz w:val="28"/>
          <w:szCs w:val="28"/>
        </w:rPr>
        <w:t>ì trẻ em năm 202</w:t>
      </w:r>
      <w:r w:rsidR="00910560" w:rsidRPr="00870F61">
        <w:rPr>
          <w:rFonts w:ascii="Times New Roman" w:eastAsia="Times New Roman" w:hAnsi="Times New Roman"/>
          <w:b/>
          <w:sz w:val="28"/>
          <w:szCs w:val="28"/>
        </w:rPr>
        <w:t>4</w:t>
      </w:r>
    </w:p>
    <w:p w:rsidR="00464D72" w:rsidRPr="00464D72" w:rsidRDefault="00F235B6" w:rsidP="00464D72">
      <w:pPr>
        <w:spacing w:after="0" w:line="240" w:lineRule="auto"/>
        <w:jc w:val="center"/>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2563495</wp:posOffset>
                </wp:positionH>
                <wp:positionV relativeFrom="paragraph">
                  <wp:posOffset>28575</wp:posOffset>
                </wp:positionV>
                <wp:extent cx="63817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638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E67A8" id="Straight Connector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01.85pt,2.25pt" to="252.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" strokecolor="black [3200]" strokeweight=".5pt">
                <v:stroke joinstyle="miter"/>
              </v:line>
            </w:pict>
          </mc:Fallback>
        </mc:AlternateContent>
      </w:r>
    </w:p>
    <w:p w:rsidR="00870F61" w:rsidRPr="00EE3F57" w:rsidRDefault="00464D72"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i/>
          <w:sz w:val="28"/>
          <w:szCs w:val="28"/>
        </w:rPr>
        <w:tab/>
      </w:r>
      <w:r w:rsidR="00870F61" w:rsidRPr="00EE3F57">
        <w:rPr>
          <w:rFonts w:ascii="Times New Roman" w:eastAsia="Times New Roman" w:hAnsi="Times New Roman"/>
          <w:sz w:val="28"/>
          <w:szCs w:val="28"/>
        </w:rPr>
        <w:t xml:space="preserve">Căn cứ </w:t>
      </w:r>
      <w:r w:rsidR="00870F61">
        <w:rPr>
          <w:rFonts w:ascii="Times New Roman" w:eastAsia="Times New Roman" w:hAnsi="Times New Roman"/>
          <w:sz w:val="28"/>
          <w:szCs w:val="28"/>
        </w:rPr>
        <w:t>Kế hoạch</w:t>
      </w:r>
      <w:r w:rsidR="00870F61" w:rsidRPr="00EE3F57">
        <w:rPr>
          <w:rFonts w:ascii="Times New Roman" w:eastAsia="Times New Roman" w:hAnsi="Times New Roman"/>
          <w:sz w:val="28"/>
          <w:szCs w:val="28"/>
        </w:rPr>
        <w:t xml:space="preserve"> số </w:t>
      </w:r>
      <w:r w:rsidR="00870F61">
        <w:rPr>
          <w:rFonts w:ascii="Times New Roman" w:eastAsia="Times New Roman" w:hAnsi="Times New Roman"/>
          <w:sz w:val="28"/>
          <w:szCs w:val="28"/>
        </w:rPr>
        <w:t>197</w:t>
      </w:r>
      <w:r w:rsidR="00870F61" w:rsidRPr="00EE3F57">
        <w:rPr>
          <w:rFonts w:ascii="Times New Roman" w:eastAsia="Times New Roman" w:hAnsi="Times New Roman"/>
          <w:sz w:val="28"/>
          <w:szCs w:val="28"/>
        </w:rPr>
        <w:t>/</w:t>
      </w:r>
      <w:r w:rsidR="00870F61">
        <w:rPr>
          <w:rFonts w:ascii="Times New Roman" w:eastAsia="Times New Roman" w:hAnsi="Times New Roman"/>
          <w:sz w:val="28"/>
          <w:szCs w:val="28"/>
        </w:rPr>
        <w:t>KH-UBND</w:t>
      </w:r>
      <w:r w:rsidR="00870F61" w:rsidRPr="00EE3F57">
        <w:rPr>
          <w:rFonts w:ascii="Times New Roman" w:eastAsia="Times New Roman" w:hAnsi="Times New Roman"/>
          <w:sz w:val="28"/>
          <w:szCs w:val="28"/>
        </w:rPr>
        <w:t xml:space="preserve"> ngày </w:t>
      </w:r>
      <w:r w:rsidR="00870F61">
        <w:rPr>
          <w:rFonts w:ascii="Times New Roman" w:eastAsia="Times New Roman" w:hAnsi="Times New Roman"/>
          <w:sz w:val="28"/>
          <w:szCs w:val="28"/>
        </w:rPr>
        <w:t>16</w:t>
      </w:r>
      <w:r w:rsidR="00870F61" w:rsidRPr="00EE3F57">
        <w:rPr>
          <w:rFonts w:ascii="Times New Roman" w:eastAsia="Times New Roman" w:hAnsi="Times New Roman"/>
          <w:sz w:val="28"/>
          <w:szCs w:val="28"/>
        </w:rPr>
        <w:t xml:space="preserve"> tháng </w:t>
      </w:r>
      <w:r w:rsidR="00870F61">
        <w:rPr>
          <w:rFonts w:ascii="Times New Roman" w:eastAsia="Times New Roman" w:hAnsi="Times New Roman"/>
          <w:sz w:val="28"/>
          <w:szCs w:val="28"/>
        </w:rPr>
        <w:t>5</w:t>
      </w:r>
      <w:r w:rsidR="00870F61" w:rsidRPr="00EE3F57">
        <w:rPr>
          <w:rFonts w:ascii="Times New Roman" w:eastAsia="Times New Roman" w:hAnsi="Times New Roman"/>
          <w:sz w:val="28"/>
          <w:szCs w:val="28"/>
        </w:rPr>
        <w:t xml:space="preserve"> năm 202</w:t>
      </w:r>
      <w:r w:rsidR="00870F61">
        <w:rPr>
          <w:rFonts w:ascii="Times New Roman" w:eastAsia="Times New Roman" w:hAnsi="Times New Roman"/>
          <w:sz w:val="28"/>
          <w:szCs w:val="28"/>
        </w:rPr>
        <w:t>4</w:t>
      </w:r>
      <w:r w:rsidR="00870F61" w:rsidRPr="00EE3F57">
        <w:rPr>
          <w:rFonts w:ascii="Times New Roman" w:eastAsia="Times New Roman" w:hAnsi="Times New Roman"/>
          <w:sz w:val="28"/>
          <w:szCs w:val="28"/>
        </w:rPr>
        <w:t xml:space="preserve"> của </w:t>
      </w:r>
      <w:r w:rsidR="00870F61">
        <w:rPr>
          <w:rFonts w:ascii="Times New Roman" w:eastAsia="Times New Roman" w:hAnsi="Times New Roman"/>
          <w:sz w:val="28"/>
          <w:szCs w:val="28"/>
        </w:rPr>
        <w:t xml:space="preserve">Ủy ban nhân dân quận Tân Bình </w:t>
      </w:r>
      <w:r w:rsidR="00870F61" w:rsidRPr="00EE3F57">
        <w:rPr>
          <w:rFonts w:ascii="Times New Roman" w:eastAsia="Times New Roman" w:hAnsi="Times New Roman"/>
          <w:sz w:val="28"/>
          <w:szCs w:val="28"/>
        </w:rPr>
        <w:t xml:space="preserve">về </w:t>
      </w:r>
      <w:r w:rsidR="00870F61">
        <w:rPr>
          <w:rFonts w:ascii="Times New Roman" w:eastAsia="Times New Roman" w:hAnsi="Times New Roman"/>
          <w:sz w:val="28"/>
          <w:szCs w:val="28"/>
        </w:rPr>
        <w:t>Kế hoạch tổ chức các hoạt động kỷ niệm ngày Gia đình Việt Nam và hưởng ứng Tháng hành động quốc gia về phòng, chống bạo lực gia đình và Tháng hành động vì trẻ em năm 2024 trên địa bàn quận Tân Bình.</w:t>
      </w:r>
    </w:p>
    <w:p w:rsidR="007C6A38"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Phòng Giáo dục và Đào tạo </w:t>
      </w:r>
      <w:r w:rsidR="007C6A38">
        <w:rPr>
          <w:rFonts w:ascii="Times New Roman" w:eastAsia="Times New Roman" w:hAnsi="Times New Roman"/>
          <w:sz w:val="28"/>
          <w:szCs w:val="28"/>
        </w:rPr>
        <w:t xml:space="preserve">đề nghị Hiệu trưởng các trường tổ chức </w:t>
      </w:r>
      <w:r>
        <w:rPr>
          <w:rFonts w:ascii="Times New Roman" w:eastAsia="Times New Roman" w:hAnsi="Times New Roman"/>
          <w:sz w:val="28"/>
          <w:szCs w:val="28"/>
        </w:rPr>
        <w:t xml:space="preserve">thực hiện </w:t>
      </w:r>
      <w:r w:rsidR="007C6A38">
        <w:rPr>
          <w:rFonts w:ascii="Times New Roman" w:eastAsia="Times New Roman" w:hAnsi="Times New Roman"/>
          <w:sz w:val="28"/>
          <w:szCs w:val="28"/>
        </w:rPr>
        <w:t>nội dung sau</w:t>
      </w:r>
    </w:p>
    <w:p w:rsidR="005802DC" w:rsidRPr="004356ED" w:rsidRDefault="005802DC" w:rsidP="00840AA0">
      <w:pPr>
        <w:spacing w:before="120" w:after="120" w:line="240" w:lineRule="auto"/>
        <w:jc w:val="both"/>
        <w:rPr>
          <w:rFonts w:ascii="Times New Roman" w:eastAsia="Times New Roman" w:hAnsi="Times New Roman"/>
          <w:b/>
          <w:sz w:val="28"/>
          <w:szCs w:val="28"/>
        </w:rPr>
      </w:pPr>
      <w:r>
        <w:rPr>
          <w:rFonts w:ascii="Times New Roman" w:eastAsia="Times New Roman" w:hAnsi="Times New Roman"/>
          <w:sz w:val="28"/>
          <w:szCs w:val="28"/>
        </w:rPr>
        <w:tab/>
      </w:r>
      <w:r w:rsidRPr="004356ED">
        <w:rPr>
          <w:rFonts w:ascii="Times New Roman" w:eastAsia="Times New Roman" w:hAnsi="Times New Roman"/>
          <w:b/>
          <w:sz w:val="28"/>
          <w:szCs w:val="28"/>
        </w:rPr>
        <w:t>I. MỤC ĐÍCH-YÊU CẦU</w:t>
      </w:r>
    </w:p>
    <w:p w:rsidR="005802DC"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Đảm bảo thực hiện nghiêm túc và có hiệu quả công tác giáo dục, chăm sóc và bảo vệ trẻ em theo đúng quy định của pháp luật.</w:t>
      </w:r>
    </w:p>
    <w:p w:rsidR="005802DC"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Đảm bảo xây dựng môi trường giáo dục thân thiện, lành mạnh và an toàn tại các trường mầm non, tiểu học và trung học cơ sở trên địa bàn quận Tân BÌnh.</w:t>
      </w:r>
    </w:p>
    <w:p w:rsidR="007C6A38"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Đảm bảo xây dựng trường học đạt các tiêu chí về an ninh, trật tự; phòng chống bạo lực học đường; phòng chống xâm hại trẻ em</w:t>
      </w:r>
      <w:r w:rsidR="007C6A38">
        <w:rPr>
          <w:rFonts w:ascii="Times New Roman" w:eastAsia="Times New Roman" w:hAnsi="Times New Roman"/>
          <w:sz w:val="28"/>
          <w:szCs w:val="28"/>
        </w:rPr>
        <w:t>.</w:t>
      </w:r>
    </w:p>
    <w:p w:rsidR="005802DC"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Quan tâm chăm lo cho trẻ em nghèo, trẻ em có hoàn cảnh đặc biệt, trẻ em dân tộc thiểu số đang theo học tại các trường </w:t>
      </w:r>
      <w:r w:rsidR="007C6A38">
        <w:rPr>
          <w:rFonts w:ascii="Times New Roman" w:eastAsia="Times New Roman" w:hAnsi="Times New Roman"/>
          <w:sz w:val="28"/>
          <w:szCs w:val="28"/>
        </w:rPr>
        <w:t>mầm non, t</w:t>
      </w:r>
      <w:r>
        <w:rPr>
          <w:rFonts w:ascii="Times New Roman" w:eastAsia="Times New Roman" w:hAnsi="Times New Roman"/>
          <w:sz w:val="28"/>
          <w:szCs w:val="28"/>
        </w:rPr>
        <w:t xml:space="preserve">iểu học, </w:t>
      </w:r>
      <w:r w:rsidR="007C6A38">
        <w:rPr>
          <w:rFonts w:ascii="Times New Roman" w:eastAsia="Times New Roman" w:hAnsi="Times New Roman"/>
          <w:sz w:val="28"/>
          <w:szCs w:val="28"/>
        </w:rPr>
        <w:t>t</w:t>
      </w:r>
      <w:r>
        <w:rPr>
          <w:rFonts w:ascii="Times New Roman" w:eastAsia="Times New Roman" w:hAnsi="Times New Roman"/>
          <w:sz w:val="28"/>
          <w:szCs w:val="28"/>
        </w:rPr>
        <w:t xml:space="preserve">rung học cơ sở trên địa bàn quận Tân Bình. </w:t>
      </w:r>
    </w:p>
    <w:p w:rsidR="005802DC" w:rsidRDefault="005802DC" w:rsidP="00840AA0">
      <w:pPr>
        <w:spacing w:before="120" w:after="120" w:line="240" w:lineRule="auto"/>
        <w:ind w:left="720"/>
        <w:jc w:val="both"/>
        <w:rPr>
          <w:rFonts w:ascii="Times New Roman" w:eastAsia="Times New Roman" w:hAnsi="Times New Roman"/>
          <w:b/>
          <w:sz w:val="28"/>
          <w:szCs w:val="28"/>
        </w:rPr>
      </w:pPr>
      <w:r>
        <w:rPr>
          <w:rFonts w:ascii="Times New Roman" w:eastAsia="Times New Roman" w:hAnsi="Times New Roman"/>
          <w:b/>
          <w:sz w:val="28"/>
          <w:szCs w:val="28"/>
        </w:rPr>
        <w:t>II.NỘI DUNG HOẠT ĐỘNG</w:t>
      </w:r>
    </w:p>
    <w:p w:rsidR="00CA35C8" w:rsidRDefault="00CA35C8" w:rsidP="00840AA0">
      <w:pPr>
        <w:pStyle w:val="ListParagraph"/>
        <w:numPr>
          <w:ilvl w:val="0"/>
          <w:numId w:val="1"/>
        </w:numPr>
        <w:spacing w:before="120" w:after="120" w:line="240" w:lineRule="auto"/>
        <w:jc w:val="both"/>
        <w:rPr>
          <w:rFonts w:ascii="Times New Roman" w:eastAsia="Times New Roman" w:hAnsi="Times New Roman"/>
          <w:b/>
          <w:sz w:val="28"/>
          <w:szCs w:val="28"/>
        </w:rPr>
      </w:pPr>
      <w:r w:rsidRPr="00CA35C8">
        <w:rPr>
          <w:rFonts w:ascii="Times New Roman" w:eastAsia="Times New Roman" w:hAnsi="Times New Roman"/>
          <w:b/>
          <w:sz w:val="28"/>
          <w:szCs w:val="28"/>
        </w:rPr>
        <w:t>Chủ đề</w:t>
      </w:r>
    </w:p>
    <w:p w:rsidR="005802DC" w:rsidRPr="00CA35C8" w:rsidRDefault="00840AA0" w:rsidP="00840AA0">
      <w:pPr>
        <w:pStyle w:val="ListParagraph"/>
        <w:spacing w:before="120" w:after="12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ab/>
      </w:r>
      <w:r w:rsidR="00CA35C8">
        <w:rPr>
          <w:rFonts w:ascii="Times New Roman" w:eastAsia="Times New Roman" w:hAnsi="Times New Roman"/>
          <w:sz w:val="28"/>
          <w:szCs w:val="28"/>
        </w:rPr>
        <w:t xml:space="preserve">1.1. </w:t>
      </w:r>
      <w:r w:rsidR="005802DC" w:rsidRPr="00CA35C8">
        <w:rPr>
          <w:rFonts w:ascii="Times New Roman" w:eastAsia="Times New Roman" w:hAnsi="Times New Roman"/>
          <w:sz w:val="28"/>
          <w:szCs w:val="28"/>
        </w:rPr>
        <w:t>Nội dung hoạt động của “Tháng hành động vì trẻ em năm 20</w:t>
      </w:r>
      <w:r w:rsidR="007C6A38" w:rsidRPr="00CA35C8">
        <w:rPr>
          <w:rFonts w:ascii="Times New Roman" w:eastAsia="Times New Roman" w:hAnsi="Times New Roman"/>
          <w:sz w:val="28"/>
          <w:szCs w:val="28"/>
        </w:rPr>
        <w:t>2</w:t>
      </w:r>
      <w:r w:rsidR="006D3F2C" w:rsidRPr="00CA35C8">
        <w:rPr>
          <w:rFonts w:ascii="Times New Roman" w:eastAsia="Times New Roman" w:hAnsi="Times New Roman"/>
          <w:sz w:val="28"/>
          <w:szCs w:val="28"/>
        </w:rPr>
        <w:t>4</w:t>
      </w:r>
      <w:r w:rsidR="005802DC" w:rsidRPr="00CA35C8">
        <w:rPr>
          <w:rFonts w:ascii="Times New Roman" w:eastAsia="Times New Roman" w:hAnsi="Times New Roman"/>
          <w:sz w:val="28"/>
          <w:szCs w:val="28"/>
        </w:rPr>
        <w:t xml:space="preserve">” tập trung </w:t>
      </w:r>
      <w:r w:rsidR="007C6A38" w:rsidRPr="00CA35C8">
        <w:rPr>
          <w:rFonts w:ascii="Times New Roman" w:eastAsia="Times New Roman" w:hAnsi="Times New Roman"/>
          <w:sz w:val="28"/>
          <w:szCs w:val="28"/>
        </w:rPr>
        <w:t>vào chủ đề “</w:t>
      </w:r>
      <w:r w:rsidR="006D3F2C" w:rsidRPr="00CA35C8">
        <w:rPr>
          <w:rFonts w:ascii="Times New Roman" w:eastAsia="Times New Roman" w:hAnsi="Times New Roman"/>
          <w:sz w:val="28"/>
          <w:szCs w:val="28"/>
        </w:rPr>
        <w:t>Hành động thiết thực, ưu tiên nguồn lực cho trẻ em</w:t>
      </w:r>
      <w:r w:rsidR="007C6A38" w:rsidRPr="00CA35C8">
        <w:rPr>
          <w:rFonts w:ascii="Times New Roman" w:eastAsia="Times New Roman" w:hAnsi="Times New Roman"/>
          <w:sz w:val="28"/>
          <w:szCs w:val="28"/>
        </w:rPr>
        <w:t xml:space="preserve">” </w:t>
      </w:r>
      <w:r w:rsidR="005802DC" w:rsidRPr="00CA35C8">
        <w:rPr>
          <w:rFonts w:ascii="Times New Roman" w:eastAsia="Times New Roman" w:hAnsi="Times New Roman"/>
          <w:sz w:val="28"/>
          <w:szCs w:val="28"/>
        </w:rPr>
        <w:t xml:space="preserve">với những </w:t>
      </w:r>
      <w:r w:rsidR="006D3F2C" w:rsidRPr="00CA35C8">
        <w:rPr>
          <w:rFonts w:ascii="Times New Roman" w:eastAsia="Times New Roman" w:hAnsi="Times New Roman"/>
          <w:sz w:val="28"/>
          <w:szCs w:val="28"/>
        </w:rPr>
        <w:t>thông điệp truyền thông</w:t>
      </w:r>
      <w:r w:rsidR="00412F04" w:rsidRPr="00CA35C8">
        <w:rPr>
          <w:rFonts w:ascii="Times New Roman" w:eastAsia="Times New Roman" w:hAnsi="Times New Roman"/>
          <w:sz w:val="28"/>
          <w:szCs w:val="28"/>
        </w:rPr>
        <w:t>:</w:t>
      </w:r>
      <w:r w:rsidR="006D3F2C" w:rsidRPr="00CA35C8">
        <w:rPr>
          <w:rFonts w:ascii="Times New Roman" w:eastAsia="Times New Roman" w:hAnsi="Times New Roman"/>
          <w:sz w:val="28"/>
          <w:szCs w:val="28"/>
        </w:rPr>
        <w:t xml:space="preserve"> </w:t>
      </w:r>
    </w:p>
    <w:p w:rsidR="005802DC"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910560">
        <w:rPr>
          <w:rFonts w:ascii="Times New Roman" w:eastAsia="Times New Roman" w:hAnsi="Times New Roman"/>
          <w:sz w:val="28"/>
          <w:szCs w:val="28"/>
        </w:rPr>
        <w:t>Hành động thiết thực, ưu tiên nguồn lực cho trẻ em;</w:t>
      </w:r>
    </w:p>
    <w:p w:rsidR="005802DC"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910560">
        <w:rPr>
          <w:rFonts w:ascii="Times New Roman" w:eastAsia="Times New Roman" w:hAnsi="Times New Roman"/>
          <w:sz w:val="28"/>
          <w:szCs w:val="28"/>
        </w:rPr>
        <w:t>Bảo đảm quyền trẻ em phải là trung tâm của chính sách, chiến lược phát triển đất nước;</w:t>
      </w:r>
    </w:p>
    <w:p w:rsidR="005802DC"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910560">
        <w:rPr>
          <w:rFonts w:ascii="Times New Roman" w:eastAsia="Times New Roman" w:hAnsi="Times New Roman"/>
          <w:sz w:val="28"/>
          <w:szCs w:val="28"/>
        </w:rPr>
        <w:t>Toàn dân chăm sóc, giáo dục và bảo vệ trẻ em;</w:t>
      </w:r>
    </w:p>
    <w:p w:rsidR="005802DC"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Lắng nghe trẻ em </w:t>
      </w:r>
      <w:r w:rsidR="00910560">
        <w:rPr>
          <w:rFonts w:ascii="Times New Roman" w:eastAsia="Times New Roman" w:hAnsi="Times New Roman"/>
          <w:sz w:val="28"/>
          <w:szCs w:val="28"/>
        </w:rPr>
        <w:t>để chăm sóc, giáo dục và</w:t>
      </w:r>
      <w:r>
        <w:rPr>
          <w:rFonts w:ascii="Times New Roman" w:eastAsia="Times New Roman" w:hAnsi="Times New Roman"/>
          <w:sz w:val="28"/>
          <w:szCs w:val="28"/>
        </w:rPr>
        <w:t xml:space="preserve"> bảo vệ trẻ em</w:t>
      </w:r>
      <w:r w:rsidR="00910560">
        <w:rPr>
          <w:rFonts w:ascii="Times New Roman" w:eastAsia="Times New Roman" w:hAnsi="Times New Roman"/>
          <w:sz w:val="28"/>
          <w:szCs w:val="28"/>
        </w:rPr>
        <w:t>;</w:t>
      </w:r>
    </w:p>
    <w:p w:rsidR="005802DC"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Phòng chống </w:t>
      </w:r>
      <w:r w:rsidR="006D3F2C">
        <w:rPr>
          <w:rFonts w:ascii="Times New Roman" w:eastAsia="Times New Roman" w:hAnsi="Times New Roman"/>
          <w:sz w:val="28"/>
          <w:szCs w:val="28"/>
        </w:rPr>
        <w:t xml:space="preserve">tai nạn thương tích để đảm bảo quyền được sống của </w:t>
      </w:r>
      <w:r>
        <w:rPr>
          <w:rFonts w:ascii="Times New Roman" w:eastAsia="Times New Roman" w:hAnsi="Times New Roman"/>
          <w:sz w:val="28"/>
          <w:szCs w:val="28"/>
        </w:rPr>
        <w:t>trẻ em;</w:t>
      </w:r>
    </w:p>
    <w:p w:rsidR="005802DC"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t xml:space="preserve">- </w:t>
      </w:r>
      <w:r w:rsidR="007C6A38">
        <w:rPr>
          <w:rFonts w:ascii="Times New Roman" w:eastAsia="Times New Roman" w:hAnsi="Times New Roman"/>
          <w:sz w:val="28"/>
          <w:szCs w:val="28"/>
        </w:rPr>
        <w:t xml:space="preserve">Tổng đài điện thoại quốc gia </w:t>
      </w:r>
      <w:r>
        <w:rPr>
          <w:rFonts w:ascii="Times New Roman" w:eastAsia="Times New Roman" w:hAnsi="Times New Roman"/>
          <w:sz w:val="28"/>
          <w:szCs w:val="28"/>
        </w:rPr>
        <w:t xml:space="preserve">111 </w:t>
      </w:r>
      <w:r w:rsidR="00910560">
        <w:rPr>
          <w:rFonts w:ascii="Times New Roman" w:eastAsia="Times New Roman" w:hAnsi="Times New Roman"/>
          <w:sz w:val="28"/>
          <w:szCs w:val="28"/>
        </w:rPr>
        <w:t>– Tiếp nhận thông tin mọi lúc , bảo vệ trẻ em mọi nơi;</w:t>
      </w:r>
      <w:r w:rsidRPr="00885B2A">
        <w:rPr>
          <w:rFonts w:ascii="Times New Roman" w:eastAsia="Times New Roman" w:hAnsi="Times New Roman"/>
          <w:sz w:val="28"/>
          <w:szCs w:val="28"/>
        </w:rPr>
        <w:tab/>
      </w:r>
    </w:p>
    <w:p w:rsidR="007C6A38" w:rsidRDefault="007C6A38"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6D3F2C">
        <w:rPr>
          <w:rFonts w:ascii="Times New Roman" w:eastAsia="Times New Roman" w:hAnsi="Times New Roman"/>
          <w:sz w:val="28"/>
          <w:szCs w:val="28"/>
        </w:rPr>
        <w:t>Chăm sóc sức khoẻ tâm thần để trẻ em phát triển toàn diện.</w:t>
      </w:r>
    </w:p>
    <w:p w:rsidR="00840AA0" w:rsidRDefault="00840AA0"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1.2. Chủ đề Tháng hành động quốc gia về phòng, chống bạo lực gia đình “Chấm dứt bạo lực, vun đắp yêu thương” với thông điệp truyền thông:</w:t>
      </w:r>
    </w:p>
    <w:p w:rsidR="00840AA0" w:rsidRDefault="00840AA0"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Gia đình, công tác gia đình đến năm 2025;</w:t>
      </w:r>
    </w:p>
    <w:p w:rsidR="00840AA0" w:rsidRDefault="00840AA0"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Tháng hành động quốc gia về phòng, chống bạo lực gia đình.</w:t>
      </w:r>
    </w:p>
    <w:p w:rsidR="00412F04" w:rsidRPr="00870F61" w:rsidRDefault="00840AA0"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412F04" w:rsidRPr="00412F04">
        <w:rPr>
          <w:rFonts w:ascii="Times New Roman" w:eastAsia="Times New Roman" w:hAnsi="Times New Roman"/>
          <w:b/>
          <w:sz w:val="28"/>
          <w:szCs w:val="28"/>
        </w:rPr>
        <w:t>2. Thời gian thực hiện</w:t>
      </w:r>
    </w:p>
    <w:p w:rsidR="00412F04" w:rsidRDefault="00840AA0"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412F04">
        <w:rPr>
          <w:rFonts w:ascii="Times New Roman" w:eastAsia="Times New Roman" w:hAnsi="Times New Roman"/>
          <w:sz w:val="28"/>
          <w:szCs w:val="28"/>
        </w:rPr>
        <w:t xml:space="preserve">Từ ngày </w:t>
      </w:r>
      <w:r>
        <w:rPr>
          <w:rFonts w:ascii="Times New Roman" w:eastAsia="Times New Roman" w:hAnsi="Times New Roman"/>
          <w:sz w:val="28"/>
          <w:szCs w:val="28"/>
        </w:rPr>
        <w:t>20/5/202</w:t>
      </w:r>
      <w:r w:rsidR="00412F04">
        <w:rPr>
          <w:rFonts w:ascii="Times New Roman" w:eastAsia="Times New Roman" w:hAnsi="Times New Roman"/>
          <w:sz w:val="28"/>
          <w:szCs w:val="28"/>
        </w:rPr>
        <w:t>4 đến 3</w:t>
      </w:r>
      <w:r>
        <w:rPr>
          <w:rFonts w:ascii="Times New Roman" w:eastAsia="Times New Roman" w:hAnsi="Times New Roman"/>
          <w:sz w:val="28"/>
          <w:szCs w:val="28"/>
        </w:rPr>
        <w:t>0</w:t>
      </w:r>
      <w:r w:rsidR="00412F04">
        <w:rPr>
          <w:rFonts w:ascii="Times New Roman" w:eastAsia="Times New Roman" w:hAnsi="Times New Roman"/>
          <w:sz w:val="28"/>
          <w:szCs w:val="28"/>
        </w:rPr>
        <w:t>/</w:t>
      </w:r>
      <w:r>
        <w:rPr>
          <w:rFonts w:ascii="Times New Roman" w:eastAsia="Times New Roman" w:hAnsi="Times New Roman"/>
          <w:sz w:val="28"/>
          <w:szCs w:val="28"/>
        </w:rPr>
        <w:t>6/2024.</w:t>
      </w:r>
    </w:p>
    <w:p w:rsidR="005802DC" w:rsidRDefault="00412F04" w:rsidP="00840AA0">
      <w:pPr>
        <w:spacing w:before="120" w:after="120" w:line="240" w:lineRule="auto"/>
        <w:jc w:val="both"/>
        <w:rPr>
          <w:rFonts w:ascii="Times New Roman" w:eastAsia="Times New Roman" w:hAnsi="Times New Roman"/>
          <w:b/>
          <w:sz w:val="28"/>
          <w:szCs w:val="28"/>
        </w:rPr>
      </w:pPr>
      <w:r>
        <w:rPr>
          <w:rFonts w:ascii="Times New Roman" w:eastAsia="Times New Roman" w:hAnsi="Times New Roman"/>
          <w:sz w:val="28"/>
          <w:szCs w:val="28"/>
        </w:rPr>
        <w:tab/>
      </w:r>
      <w:r w:rsidRPr="00464D72">
        <w:rPr>
          <w:rFonts w:ascii="Times New Roman" w:eastAsia="Times New Roman" w:hAnsi="Times New Roman"/>
          <w:b/>
          <w:sz w:val="28"/>
          <w:szCs w:val="28"/>
        </w:rPr>
        <w:t>3</w:t>
      </w:r>
      <w:r w:rsidR="006D3F2C" w:rsidRPr="00464D72">
        <w:rPr>
          <w:rFonts w:ascii="Times New Roman" w:eastAsia="Times New Roman" w:hAnsi="Times New Roman"/>
          <w:b/>
          <w:sz w:val="28"/>
          <w:szCs w:val="28"/>
        </w:rPr>
        <w:t>.</w:t>
      </w:r>
      <w:r w:rsidR="006D3F2C">
        <w:rPr>
          <w:rFonts w:ascii="Times New Roman" w:eastAsia="Times New Roman" w:hAnsi="Times New Roman"/>
          <w:b/>
          <w:sz w:val="28"/>
          <w:szCs w:val="28"/>
        </w:rPr>
        <w:t xml:space="preserve"> Các hoạt động chính cần triển khai</w:t>
      </w:r>
    </w:p>
    <w:p w:rsidR="00870F61" w:rsidRPr="001774D5" w:rsidRDefault="00870F61" w:rsidP="00840AA0">
      <w:pPr>
        <w:keepNext/>
        <w:tabs>
          <w:tab w:val="left" w:pos="851"/>
        </w:tabs>
        <w:spacing w:before="120" w:after="120" w:line="240" w:lineRule="auto"/>
        <w:ind w:right="-113"/>
        <w:jc w:val="both"/>
        <w:outlineLvl w:val="3"/>
        <w:rPr>
          <w:rFonts w:ascii="Times New Roman" w:eastAsia="Arial" w:hAnsi="Times New Roman"/>
          <w:noProof/>
          <w:color w:val="000000"/>
          <w:sz w:val="28"/>
          <w:szCs w:val="28"/>
        </w:rPr>
      </w:pPr>
      <w:r>
        <w:rPr>
          <w:rFonts w:ascii="Times New Roman" w:hAnsi="Times New Roman"/>
          <w:spacing w:val="-2"/>
          <w:sz w:val="28"/>
          <w:szCs w:val="28"/>
          <w:lang w:val="de-DE"/>
        </w:rPr>
        <w:tab/>
      </w:r>
      <w:r w:rsidRPr="001774D5">
        <w:rPr>
          <w:rFonts w:ascii="Times New Roman" w:hAnsi="Times New Roman"/>
          <w:spacing w:val="-2"/>
          <w:sz w:val="28"/>
          <w:szCs w:val="28"/>
          <w:lang w:val="de-DE"/>
        </w:rPr>
        <w:t xml:space="preserve">Phòng Giáo dục và Đào tạo </w:t>
      </w:r>
      <w:r>
        <w:rPr>
          <w:rFonts w:ascii="Times New Roman" w:hAnsi="Times New Roman"/>
          <w:spacing w:val="-2"/>
          <w:sz w:val="28"/>
          <w:szCs w:val="28"/>
          <w:lang w:val="de-DE"/>
        </w:rPr>
        <w:t xml:space="preserve">triển khai </w:t>
      </w:r>
      <w:r w:rsidRPr="001774D5">
        <w:rPr>
          <w:rFonts w:ascii="Times New Roman" w:hAnsi="Times New Roman"/>
          <w:spacing w:val="-2"/>
          <w:sz w:val="28"/>
          <w:szCs w:val="28"/>
          <w:lang w:val="de-DE"/>
        </w:rPr>
        <w:t xml:space="preserve">công văn chỉ đạo, hướng dẫn các cơ sở giáo dục tổ chức thực hiện công tác công tác chăm sóc trẻ em, phòng chống bạo lực học đường, phòng chống xâm hại trẻ em </w:t>
      </w:r>
      <w:r>
        <w:rPr>
          <w:rFonts w:ascii="Times New Roman" w:hAnsi="Times New Roman"/>
          <w:spacing w:val="-2"/>
          <w:sz w:val="28"/>
          <w:szCs w:val="28"/>
          <w:lang w:val="de-DE"/>
        </w:rPr>
        <w:t xml:space="preserve">giai đoạn </w:t>
      </w:r>
      <w:r w:rsidRPr="001774D5">
        <w:rPr>
          <w:rFonts w:ascii="Times New Roman" w:hAnsi="Times New Roman"/>
          <w:spacing w:val="-2"/>
          <w:sz w:val="28"/>
          <w:szCs w:val="28"/>
          <w:lang w:val="de-DE"/>
        </w:rPr>
        <w:t>202</w:t>
      </w:r>
      <w:r>
        <w:rPr>
          <w:rFonts w:ascii="Times New Roman" w:hAnsi="Times New Roman"/>
          <w:spacing w:val="-2"/>
          <w:sz w:val="28"/>
          <w:szCs w:val="28"/>
          <w:lang w:val="de-DE"/>
        </w:rPr>
        <w:t>3-2024</w:t>
      </w:r>
      <w:r w:rsidRPr="001774D5">
        <w:rPr>
          <w:rFonts w:ascii="Times New Roman" w:hAnsi="Times New Roman"/>
          <w:spacing w:val="-2"/>
          <w:sz w:val="28"/>
          <w:szCs w:val="28"/>
          <w:lang w:val="de-DE"/>
        </w:rPr>
        <w:t xml:space="preserve">  (Công văn</w:t>
      </w:r>
      <w:r w:rsidRPr="001774D5">
        <w:rPr>
          <w:rFonts w:ascii="Times New Roman" w:hAnsi="Times New Roman"/>
          <w:sz w:val="28"/>
          <w:szCs w:val="28"/>
        </w:rPr>
        <w:t xml:space="preserve"> số 530/GDĐT ngày 13/4/2023 của Phòng Giáo dục và Đào tạo về việc triển khai thực hiện </w:t>
      </w:r>
      <w:r w:rsidRPr="001774D5">
        <w:rPr>
          <w:rFonts w:ascii="Times New Roman" w:eastAsia="Arial" w:hAnsi="Times New Roman"/>
          <w:noProof/>
          <w:color w:val="000000"/>
          <w:sz w:val="28"/>
          <w:szCs w:val="28"/>
        </w:rPr>
        <w:t>triển khai thực hiện Chương trình phòng, chống bạo lực gia đình, Chương trình giáo dục đạo đức, lối sống trong gia đình đến năm 2030 và Bộ tiêu chí ứng xử trong gia đình</w:t>
      </w:r>
      <w:r>
        <w:rPr>
          <w:rFonts w:ascii="Times New Roman" w:eastAsia="Arial" w:hAnsi="Times New Roman"/>
          <w:noProof/>
          <w:color w:val="000000"/>
          <w:sz w:val="28"/>
          <w:szCs w:val="28"/>
        </w:rPr>
        <w:t>).</w:t>
      </w:r>
      <w:r w:rsidRPr="001774D5">
        <w:rPr>
          <w:rFonts w:ascii="Times New Roman" w:hAnsi="Times New Roman"/>
          <w:sz w:val="28"/>
          <w:szCs w:val="28"/>
        </w:rPr>
        <w:tab/>
      </w:r>
    </w:p>
    <w:p w:rsidR="005802DC" w:rsidRDefault="00870F61"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b/>
          <w:sz w:val="28"/>
          <w:szCs w:val="28"/>
        </w:rPr>
        <w:tab/>
      </w:r>
      <w:r w:rsidR="005802DC">
        <w:rPr>
          <w:rFonts w:ascii="Times New Roman" w:eastAsia="Times New Roman" w:hAnsi="Times New Roman"/>
          <w:sz w:val="28"/>
          <w:szCs w:val="28"/>
        </w:rPr>
        <w:t>- Hoạt động truyền thông dưới hình thức treo bandrol, chạy bảng thông tin điện tử hưởng ứng Tháng hành động với những thông điệp truyền thông đã nêu ở phần trên. Đồng thời tổ chức các buổi truyền thông về chính sách pháp luật hỗ trợ cho trẻ em nghèo, trẻ em có hoàn cảnh đặc biệt; về phòng chống tình trạng trẻ em bỏ học; phòng chống tai nạn thương tích, phòn</w:t>
      </w:r>
      <w:r w:rsidR="001E62E8">
        <w:rPr>
          <w:rFonts w:ascii="Times New Roman" w:eastAsia="Times New Roman" w:hAnsi="Times New Roman"/>
          <w:sz w:val="28"/>
          <w:szCs w:val="28"/>
        </w:rPr>
        <w:t>g chống bạo lực, xâm hại trẻ em; tăng cường tổ chức  các hoạt động đối thoại giữa Ban giám hiệu, giáo viên và học sinh để lắng nghe, ghi nhận các</w:t>
      </w:r>
      <w:r w:rsidR="00854AC0">
        <w:rPr>
          <w:rFonts w:ascii="Times New Roman" w:eastAsia="Times New Roman" w:hAnsi="Times New Roman"/>
          <w:sz w:val="28"/>
          <w:szCs w:val="28"/>
        </w:rPr>
        <w:t xml:space="preserve"> </w:t>
      </w:r>
      <w:r w:rsidR="001E62E8">
        <w:rPr>
          <w:rFonts w:ascii="Times New Roman" w:eastAsia="Times New Roman" w:hAnsi="Times New Roman"/>
          <w:sz w:val="28"/>
          <w:szCs w:val="28"/>
        </w:rPr>
        <w:t>ý kiến, kiến nghị của các em về các vấn đề liên quan đến điều kiện học tập, cơ sở vật chất, phương pháp dạy và học,… Qua đó kịp thời giải quyết những nguyện vọng chính đáng, xoá bỏ áp lực, vướng mắc của học sinh</w:t>
      </w:r>
      <w:r w:rsidR="00412F04">
        <w:rPr>
          <w:rFonts w:ascii="Times New Roman" w:eastAsia="Times New Roman" w:hAnsi="Times New Roman"/>
          <w:sz w:val="28"/>
          <w:szCs w:val="28"/>
        </w:rPr>
        <w:t>.</w:t>
      </w:r>
    </w:p>
    <w:p w:rsidR="005802DC"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Hoạt động phối hợp giữa nhà trường, gia đình và chính quyền địa phương trong việc quản lý, giám sát, hướng dẫn trẻ em vui chơi an toàn, lành mạnh, phòng chống tai nạn thương tích trẻ em.</w:t>
      </w:r>
    </w:p>
    <w:p w:rsidR="005802DC" w:rsidRDefault="005802DC"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873C7C">
        <w:rPr>
          <w:rFonts w:ascii="Times New Roman" w:eastAsia="Times New Roman" w:hAnsi="Times New Roman"/>
          <w:sz w:val="28"/>
          <w:szCs w:val="28"/>
        </w:rPr>
        <w:t xml:space="preserve">Vận động các tổ chức, cá nhân tặng quà, trao học bổng, </w:t>
      </w:r>
      <w:r>
        <w:rPr>
          <w:rFonts w:ascii="Times New Roman" w:eastAsia="Times New Roman" w:hAnsi="Times New Roman"/>
          <w:sz w:val="28"/>
          <w:szCs w:val="28"/>
        </w:rPr>
        <w:t>tặng thẻ bảo hiểm y tế cho trẻ em nghèo, trẻ em dân tộc thiểu số, trẻ em có hoàn cảnh khó khăn đặc biệt.</w:t>
      </w:r>
    </w:p>
    <w:p w:rsidR="007C6A38" w:rsidRDefault="007C6A38" w:rsidP="00840AA0">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Tổ chức phối hợp chặt chẽ giữa nhà trường, gia đình và chính quyền trong việc quản lý, giám sát, hướng dẫn trẻ em vui chơi an toàn lành mạnh, phòng chống tai nạn thương tích, nạn đuối nước; hướng dẫn trẻ em sử dụng mạng xã hội có chọn lọc thông tin bổ ích…</w:t>
      </w:r>
    </w:p>
    <w:p w:rsidR="00873C7C" w:rsidRDefault="00873C7C" w:rsidP="00840AA0">
      <w:pPr>
        <w:spacing w:before="120"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hAnsi="Times New Roman"/>
          <w:sz w:val="28"/>
          <w:szCs w:val="28"/>
        </w:rPr>
        <w:t xml:space="preserve">Tập trung xây dựng môi trường học đường thực sự thân thiện, an toàn và lành mạnh. </w:t>
      </w:r>
      <w:r w:rsidRPr="00510D21">
        <w:rPr>
          <w:rFonts w:ascii="Times New Roman" w:eastAsia="Times New Roman" w:hAnsi="Times New Roman"/>
          <w:sz w:val="28"/>
          <w:szCs w:val="28"/>
        </w:rPr>
        <w:t xml:space="preserve">Công tác đảm bảo an ninh, trật tự trong nhà trường phải  được xem là </w:t>
      </w:r>
      <w:r w:rsidRPr="00510D21">
        <w:rPr>
          <w:rFonts w:ascii="Times New Roman" w:eastAsia="Times New Roman" w:hAnsi="Times New Roman"/>
          <w:sz w:val="28"/>
          <w:szCs w:val="28"/>
        </w:rPr>
        <w:lastRenderedPageBreak/>
        <w:t>một nhiệm vụ chính trị quan trọng trong mục tiêu giáo dục đào tạo toàn diện của nhà trường. Ban giám hiệu nhà trường cần tiếp tục tăng cường phối hợp chặt chẽ v</w:t>
      </w:r>
      <w:r w:rsidRPr="00510D21">
        <w:rPr>
          <w:rFonts w:ascii="Times New Roman" w:eastAsia="Times New Roman" w:hAnsi="Times New Roman"/>
          <w:sz w:val="28"/>
          <w:szCs w:val="28"/>
          <w:lang w:val="vi-VN"/>
        </w:rPr>
        <w:t xml:space="preserve">ới </w:t>
      </w:r>
      <w:r>
        <w:rPr>
          <w:rFonts w:ascii="Times New Roman" w:eastAsia="Times New Roman" w:hAnsi="Times New Roman"/>
          <w:sz w:val="28"/>
          <w:szCs w:val="28"/>
        </w:rPr>
        <w:t xml:space="preserve">công an </w:t>
      </w:r>
      <w:r w:rsidRPr="00510D21">
        <w:rPr>
          <w:rFonts w:ascii="Times New Roman" w:eastAsia="Times New Roman" w:hAnsi="Times New Roman"/>
          <w:sz w:val="28"/>
          <w:szCs w:val="28"/>
          <w:lang w:val="vi-VN"/>
        </w:rPr>
        <w:t xml:space="preserve">địa phương </w:t>
      </w:r>
      <w:r w:rsidRPr="00510D21">
        <w:rPr>
          <w:rFonts w:ascii="Times New Roman" w:eastAsia="Times New Roman" w:hAnsi="Times New Roman"/>
          <w:sz w:val="28"/>
          <w:szCs w:val="28"/>
        </w:rPr>
        <w:t>trong công tác đảm bảo an ninh, trật tự tại các trường;  đặc biệt trong công tác phòng, chống tội phạm xâm hại tình dục trẻ em</w:t>
      </w:r>
    </w:p>
    <w:p w:rsidR="00873C7C" w:rsidRDefault="00873C7C" w:rsidP="00840AA0">
      <w:pPr>
        <w:spacing w:before="120" w:after="120" w:line="240" w:lineRule="auto"/>
        <w:ind w:firstLine="567"/>
        <w:jc w:val="both"/>
        <w:rPr>
          <w:rFonts w:ascii="Times New Roman" w:hAnsi="Times New Roman"/>
          <w:sz w:val="28"/>
          <w:szCs w:val="28"/>
        </w:rPr>
      </w:pPr>
      <w:r>
        <w:rPr>
          <w:rFonts w:ascii="Times New Roman" w:hAnsi="Times New Roman"/>
          <w:sz w:val="28"/>
          <w:szCs w:val="28"/>
        </w:rPr>
        <w:t>Tuyệt đối không để xảy ra tình trạng bạo hành đối với trẻ em đang theo học tại trường. Kiên quyết xử lý nghiêm khắc đối với các hành vi vi phạm đạo đức nhà giáo.</w:t>
      </w:r>
    </w:p>
    <w:p w:rsidR="00873C7C" w:rsidRDefault="00873C7C" w:rsidP="00840AA0">
      <w:pPr>
        <w:spacing w:before="120" w:after="12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Củng cố, phát huy vai trò, chức năng của phòng tư vấn trường học và giáo viên phụ trách công tác tư vấn trong nhà trường để kịp thời tư vấn hoặc trao đổi thông tin đến Ban giám hiệu, các giáo viên khác trong nhà trường, đến các bậc cha mẹ học sinh và các em học sinh. </w:t>
      </w:r>
    </w:p>
    <w:p w:rsidR="005802DC" w:rsidRDefault="005802DC" w:rsidP="00840AA0">
      <w:pPr>
        <w:spacing w:before="120" w:after="120" w:line="240" w:lineRule="auto"/>
        <w:jc w:val="both"/>
        <w:rPr>
          <w:rFonts w:ascii="Times New Roman" w:hAnsi="Times New Roman"/>
          <w:b/>
          <w:sz w:val="28"/>
          <w:szCs w:val="28"/>
        </w:rPr>
      </w:pPr>
      <w:r>
        <w:rPr>
          <w:rFonts w:ascii="Times New Roman" w:hAnsi="Times New Roman"/>
          <w:b/>
          <w:sz w:val="28"/>
          <w:szCs w:val="28"/>
        </w:rPr>
        <w:tab/>
      </w:r>
      <w:r w:rsidR="00412F04">
        <w:rPr>
          <w:rFonts w:ascii="Times New Roman" w:hAnsi="Times New Roman"/>
          <w:b/>
          <w:sz w:val="28"/>
          <w:szCs w:val="28"/>
        </w:rPr>
        <w:t>4</w:t>
      </w:r>
      <w:r w:rsidRPr="008817DA">
        <w:rPr>
          <w:rFonts w:ascii="Times New Roman" w:hAnsi="Times New Roman"/>
          <w:b/>
          <w:sz w:val="28"/>
          <w:szCs w:val="28"/>
        </w:rPr>
        <w:t>.</w:t>
      </w:r>
      <w:r w:rsidR="00464D72">
        <w:rPr>
          <w:rFonts w:ascii="Times New Roman" w:hAnsi="Times New Roman"/>
          <w:b/>
          <w:sz w:val="28"/>
          <w:szCs w:val="28"/>
        </w:rPr>
        <w:t xml:space="preserve"> </w:t>
      </w:r>
      <w:r w:rsidRPr="008817DA">
        <w:rPr>
          <w:rFonts w:ascii="Times New Roman" w:hAnsi="Times New Roman"/>
          <w:b/>
          <w:sz w:val="28"/>
          <w:szCs w:val="28"/>
        </w:rPr>
        <w:t>Tăng cường công tác kiể</w:t>
      </w:r>
      <w:r w:rsidR="00412F04">
        <w:rPr>
          <w:rFonts w:ascii="Times New Roman" w:hAnsi="Times New Roman"/>
          <w:b/>
          <w:sz w:val="28"/>
          <w:szCs w:val="28"/>
        </w:rPr>
        <w:t>m tra, giám sát</w:t>
      </w:r>
    </w:p>
    <w:p w:rsidR="005802DC" w:rsidRDefault="005802DC" w:rsidP="00840AA0">
      <w:pPr>
        <w:spacing w:before="120" w:after="120" w:line="240" w:lineRule="auto"/>
        <w:jc w:val="both"/>
        <w:rPr>
          <w:rFonts w:ascii="Times New Roman" w:hAnsi="Times New Roman"/>
          <w:sz w:val="28"/>
          <w:szCs w:val="28"/>
        </w:rPr>
      </w:pPr>
      <w:r>
        <w:rPr>
          <w:rFonts w:ascii="Times New Roman" w:hAnsi="Times New Roman"/>
          <w:sz w:val="28"/>
          <w:szCs w:val="28"/>
        </w:rPr>
        <w:tab/>
      </w:r>
      <w:r w:rsidR="00873C7C">
        <w:rPr>
          <w:rFonts w:ascii="Times New Roman" w:hAnsi="Times New Roman"/>
          <w:sz w:val="28"/>
          <w:szCs w:val="28"/>
        </w:rPr>
        <w:t>Các trường x</w:t>
      </w:r>
      <w:r>
        <w:rPr>
          <w:rFonts w:ascii="Times New Roman" w:hAnsi="Times New Roman"/>
          <w:sz w:val="28"/>
          <w:szCs w:val="28"/>
        </w:rPr>
        <w:t xml:space="preserve">ây dựng </w:t>
      </w:r>
      <w:r w:rsidR="00412F04">
        <w:rPr>
          <w:rFonts w:ascii="Times New Roman" w:hAnsi="Times New Roman"/>
          <w:sz w:val="28"/>
          <w:szCs w:val="28"/>
        </w:rPr>
        <w:t>K</w:t>
      </w:r>
      <w:r>
        <w:rPr>
          <w:rFonts w:ascii="Times New Roman" w:hAnsi="Times New Roman"/>
          <w:sz w:val="28"/>
          <w:szCs w:val="28"/>
        </w:rPr>
        <w:t xml:space="preserve">ế hoạch </w:t>
      </w:r>
      <w:r w:rsidR="00412F04">
        <w:rPr>
          <w:rFonts w:ascii="Times New Roman" w:hAnsi="Times New Roman"/>
          <w:sz w:val="28"/>
          <w:szCs w:val="28"/>
        </w:rPr>
        <w:t xml:space="preserve">và </w:t>
      </w:r>
      <w:r>
        <w:rPr>
          <w:rFonts w:ascii="Times New Roman" w:hAnsi="Times New Roman"/>
          <w:sz w:val="28"/>
          <w:szCs w:val="28"/>
        </w:rPr>
        <w:t xml:space="preserve">tổ chức thực hiện </w:t>
      </w:r>
      <w:r w:rsidR="00840AA0">
        <w:rPr>
          <w:rFonts w:ascii="Times New Roman" w:eastAsia="Times New Roman" w:hAnsi="Times New Roman"/>
          <w:sz w:val="28"/>
          <w:szCs w:val="28"/>
        </w:rPr>
        <w:t>Tháng hành động quốc gia về phòng, chống bạo lực gia đình´và</w:t>
      </w:r>
      <w:r w:rsidR="00840AA0">
        <w:rPr>
          <w:rFonts w:ascii="Times New Roman" w:hAnsi="Times New Roman"/>
          <w:sz w:val="28"/>
          <w:szCs w:val="28"/>
        </w:rPr>
        <w:t xml:space="preserve"> </w:t>
      </w:r>
      <w:r>
        <w:rPr>
          <w:rFonts w:ascii="Times New Roman" w:hAnsi="Times New Roman"/>
          <w:sz w:val="28"/>
          <w:szCs w:val="28"/>
        </w:rPr>
        <w:t>“Tháng hành động vì trẻ em năm 20</w:t>
      </w:r>
      <w:r w:rsidR="00873C7C">
        <w:rPr>
          <w:rFonts w:ascii="Times New Roman" w:hAnsi="Times New Roman"/>
          <w:sz w:val="28"/>
          <w:szCs w:val="28"/>
        </w:rPr>
        <w:t>2</w:t>
      </w:r>
      <w:r w:rsidR="00412F04">
        <w:rPr>
          <w:rFonts w:ascii="Times New Roman" w:hAnsi="Times New Roman"/>
          <w:sz w:val="28"/>
          <w:szCs w:val="28"/>
        </w:rPr>
        <w:t>4</w:t>
      </w:r>
      <w:r>
        <w:rPr>
          <w:rFonts w:ascii="Times New Roman" w:hAnsi="Times New Roman"/>
          <w:sz w:val="28"/>
          <w:szCs w:val="28"/>
        </w:rPr>
        <w:t>” một cách hiệu quả</w:t>
      </w:r>
      <w:r w:rsidR="00412F04">
        <w:rPr>
          <w:rFonts w:ascii="Times New Roman" w:hAnsi="Times New Roman"/>
          <w:sz w:val="28"/>
          <w:szCs w:val="28"/>
        </w:rPr>
        <w:t>, thiết thực.</w:t>
      </w:r>
    </w:p>
    <w:p w:rsidR="005802DC" w:rsidRDefault="005802DC" w:rsidP="00840AA0">
      <w:pPr>
        <w:spacing w:before="120" w:after="120" w:line="240" w:lineRule="auto"/>
        <w:jc w:val="both"/>
        <w:rPr>
          <w:rFonts w:ascii="Times New Roman" w:hAnsi="Times New Roman"/>
          <w:sz w:val="28"/>
          <w:szCs w:val="28"/>
        </w:rPr>
      </w:pPr>
      <w:r>
        <w:rPr>
          <w:rFonts w:ascii="Times New Roman" w:hAnsi="Times New Roman"/>
          <w:sz w:val="28"/>
          <w:szCs w:val="28"/>
        </w:rPr>
        <w:tab/>
        <w:t>Giám sát việc tổ chức thực hiện kế hoạch đã đề ra.</w:t>
      </w:r>
    </w:p>
    <w:p w:rsidR="00412F04" w:rsidRDefault="005802DC" w:rsidP="00840AA0">
      <w:pPr>
        <w:spacing w:before="120" w:after="120" w:line="240" w:lineRule="auto"/>
        <w:jc w:val="both"/>
        <w:rPr>
          <w:rFonts w:ascii="Times New Roman" w:hAnsi="Times New Roman"/>
          <w:sz w:val="28"/>
          <w:szCs w:val="28"/>
        </w:rPr>
      </w:pPr>
      <w:r>
        <w:rPr>
          <w:rFonts w:ascii="Times New Roman" w:hAnsi="Times New Roman"/>
          <w:sz w:val="28"/>
          <w:szCs w:val="28"/>
        </w:rPr>
        <w:tab/>
        <w:t>Các trường báo cáo nội dung đã thực hiện “Tháng hành động vì trẻ em</w:t>
      </w:r>
      <w:r w:rsidR="00412F04">
        <w:rPr>
          <w:rFonts w:ascii="Times New Roman" w:hAnsi="Times New Roman"/>
          <w:sz w:val="28"/>
          <w:szCs w:val="28"/>
        </w:rPr>
        <w:t xml:space="preserve"> năm 2024</w:t>
      </w:r>
      <w:r>
        <w:rPr>
          <w:rFonts w:ascii="Times New Roman" w:hAnsi="Times New Roman"/>
          <w:sz w:val="28"/>
          <w:szCs w:val="28"/>
        </w:rPr>
        <w:t xml:space="preserve">” gửi về Phòng </w:t>
      </w:r>
      <w:r w:rsidR="00412F04">
        <w:rPr>
          <w:rFonts w:ascii="Times New Roman" w:hAnsi="Times New Roman"/>
          <w:sz w:val="28"/>
          <w:szCs w:val="28"/>
        </w:rPr>
        <w:t>Giáo dục và Đào tạo</w:t>
      </w:r>
      <w:r>
        <w:rPr>
          <w:rFonts w:ascii="Times New Roman" w:hAnsi="Times New Roman"/>
          <w:sz w:val="28"/>
          <w:szCs w:val="28"/>
        </w:rPr>
        <w:t xml:space="preserve"> </w:t>
      </w:r>
      <w:r w:rsidRPr="00412F04">
        <w:rPr>
          <w:rFonts w:ascii="Times New Roman" w:hAnsi="Times New Roman"/>
          <w:sz w:val="28"/>
          <w:szCs w:val="28"/>
        </w:rPr>
        <w:t xml:space="preserve">trước ngày </w:t>
      </w:r>
      <w:r w:rsidR="00412F04" w:rsidRPr="00412F04">
        <w:rPr>
          <w:rFonts w:ascii="Times New Roman" w:hAnsi="Times New Roman"/>
          <w:sz w:val="28"/>
          <w:szCs w:val="28"/>
        </w:rPr>
        <w:t>10/7/2024</w:t>
      </w:r>
      <w:r>
        <w:rPr>
          <w:rFonts w:ascii="Times New Roman" w:hAnsi="Times New Roman"/>
          <w:sz w:val="28"/>
          <w:szCs w:val="28"/>
        </w:rPr>
        <w:t xml:space="preserve"> </w:t>
      </w:r>
      <w:r w:rsidR="00464D72">
        <w:rPr>
          <w:rFonts w:ascii="Times New Roman" w:hAnsi="Times New Roman"/>
          <w:sz w:val="28"/>
          <w:szCs w:val="28"/>
        </w:rPr>
        <w:t xml:space="preserve">(người nhận: Ông Nguyễn Hữu Nghị) </w:t>
      </w:r>
      <w:r>
        <w:rPr>
          <w:rFonts w:ascii="Times New Roman" w:hAnsi="Times New Roman"/>
          <w:sz w:val="28"/>
          <w:szCs w:val="28"/>
        </w:rPr>
        <w:t xml:space="preserve">để tổng hợp báo cáo </w:t>
      </w:r>
      <w:r w:rsidR="00873C7C">
        <w:rPr>
          <w:rFonts w:ascii="Times New Roman" w:hAnsi="Times New Roman"/>
          <w:sz w:val="28"/>
          <w:szCs w:val="28"/>
        </w:rPr>
        <w:t xml:space="preserve">Sở Giáo dục và Đào tạo. Gửi báo cáo bằng văn bản giấy, đồng thời gửi qua địa chỉ mail </w:t>
      </w:r>
      <w:hyperlink r:id="rId7" w:history="1">
        <w:r w:rsidR="00412F04" w:rsidRPr="00366D1E">
          <w:rPr>
            <w:rStyle w:val="Hyperlink"/>
            <w:rFonts w:ascii="Times New Roman" w:hAnsi="Times New Roman"/>
            <w:sz w:val="28"/>
            <w:szCs w:val="28"/>
          </w:rPr>
          <w:t>mhn.bsrhm@gmail.com</w:t>
        </w:r>
      </w:hyperlink>
      <w:r w:rsidR="00873C7C">
        <w:rPr>
          <w:rFonts w:ascii="Times New Roman" w:hAnsi="Times New Roman"/>
          <w:sz w:val="28"/>
          <w:szCs w:val="28"/>
        </w:rPr>
        <w:t xml:space="preserve"> theo tiến độ như trên</w:t>
      </w:r>
      <w:r w:rsidR="00412F04">
        <w:rPr>
          <w:rFonts w:ascii="Times New Roman" w:hAnsi="Times New Roman"/>
          <w:sz w:val="28"/>
          <w:szCs w:val="28"/>
        </w:rPr>
        <w:t xml:space="preserve"> (</w:t>
      </w:r>
      <w:r w:rsidR="00412F04" w:rsidRPr="00412F04">
        <w:rPr>
          <w:rFonts w:ascii="Times New Roman" w:hAnsi="Times New Roman"/>
          <w:i/>
          <w:sz w:val="28"/>
          <w:szCs w:val="28"/>
        </w:rPr>
        <w:t xml:space="preserve">Báo cáo theo Phụ lục 3 gửi kèm </w:t>
      </w:r>
      <w:r w:rsidR="00412F04">
        <w:rPr>
          <w:rFonts w:ascii="Times New Roman" w:hAnsi="Times New Roman"/>
          <w:i/>
          <w:sz w:val="28"/>
          <w:szCs w:val="28"/>
        </w:rPr>
        <w:t>c</w:t>
      </w:r>
      <w:r w:rsidR="00412F04" w:rsidRPr="00412F04">
        <w:rPr>
          <w:rFonts w:ascii="Times New Roman" w:hAnsi="Times New Roman"/>
          <w:i/>
          <w:sz w:val="28"/>
          <w:szCs w:val="28"/>
        </w:rPr>
        <w:t>ông văn này</w:t>
      </w:r>
      <w:r w:rsidR="00412F04">
        <w:rPr>
          <w:rFonts w:ascii="Times New Roman" w:hAnsi="Times New Roman"/>
          <w:sz w:val="28"/>
          <w:szCs w:val="28"/>
        </w:rPr>
        <w:t>).</w:t>
      </w:r>
      <w:r>
        <w:rPr>
          <w:rFonts w:ascii="Times New Roman" w:hAnsi="Times New Roman"/>
          <w:sz w:val="28"/>
          <w:szCs w:val="28"/>
        </w:rPr>
        <w:tab/>
      </w:r>
    </w:p>
    <w:p w:rsidR="005802DC" w:rsidRDefault="00464D72" w:rsidP="00840AA0">
      <w:pPr>
        <w:spacing w:before="120" w:after="120" w:line="240" w:lineRule="auto"/>
        <w:jc w:val="both"/>
        <w:rPr>
          <w:rFonts w:ascii="Times New Roman" w:hAnsi="Times New Roman"/>
          <w:sz w:val="28"/>
          <w:szCs w:val="28"/>
        </w:rPr>
      </w:pPr>
      <w:r>
        <w:rPr>
          <w:rFonts w:ascii="Times New Roman" w:hAnsi="Times New Roman"/>
          <w:sz w:val="28"/>
          <w:szCs w:val="28"/>
        </w:rPr>
        <w:tab/>
      </w:r>
      <w:r w:rsidR="005802DC">
        <w:rPr>
          <w:rFonts w:ascii="Times New Roman" w:hAnsi="Times New Roman"/>
          <w:sz w:val="28"/>
          <w:szCs w:val="28"/>
        </w:rPr>
        <w:t>Đề nghị các trường tổ chức thực hiện nghiêm túc./.</w:t>
      </w:r>
    </w:p>
    <w:p w:rsidR="005802DC" w:rsidRDefault="005802DC" w:rsidP="005802DC">
      <w:pPr>
        <w:spacing w:before="120" w:after="0" w:line="240" w:lineRule="auto"/>
        <w:jc w:val="both"/>
        <w:rPr>
          <w:rFonts w:ascii="Times New Roman" w:hAnsi="Times New Roman"/>
          <w:sz w:val="28"/>
          <w:szCs w:val="28"/>
        </w:rPr>
      </w:pPr>
    </w:p>
    <w:p w:rsidR="005802DC" w:rsidRPr="008817DA" w:rsidRDefault="005802DC" w:rsidP="005802DC">
      <w:pPr>
        <w:spacing w:after="0" w:line="240" w:lineRule="auto"/>
        <w:jc w:val="both"/>
        <w:rPr>
          <w:rFonts w:ascii="Times New Roman" w:hAnsi="Times New Roman"/>
          <w:b/>
          <w:sz w:val="28"/>
          <w:szCs w:val="28"/>
        </w:rPr>
      </w:pPr>
      <w:r w:rsidRPr="00F02994">
        <w:rPr>
          <w:rFonts w:ascii="Times New Roman" w:hAnsi="Times New Roman"/>
          <w:b/>
          <w:i/>
          <w:sz w:val="24"/>
          <w:szCs w:val="24"/>
        </w:rPr>
        <w:t xml:space="preserve">Nơi nhận:  </w:t>
      </w:r>
      <w:r>
        <w:rPr>
          <w:rFonts w:ascii="Times New Roman" w:hAnsi="Times New Roman"/>
          <w:sz w:val="28"/>
          <w:szCs w:val="28"/>
        </w:rPr>
        <w:t xml:space="preserve">        </w:t>
      </w:r>
      <w:r w:rsidR="00412F04">
        <w:rPr>
          <w:rFonts w:ascii="Times New Roman" w:hAnsi="Times New Roman"/>
          <w:sz w:val="28"/>
          <w:szCs w:val="28"/>
        </w:rPr>
        <w:t xml:space="preserve">                      </w:t>
      </w:r>
      <w:r>
        <w:rPr>
          <w:rFonts w:ascii="Times New Roman" w:hAnsi="Times New Roman"/>
          <w:sz w:val="28"/>
          <w:szCs w:val="28"/>
        </w:rPr>
        <w:t xml:space="preserve">                          </w:t>
      </w:r>
      <w:r w:rsidR="00873C7C">
        <w:rPr>
          <w:rFonts w:ascii="Times New Roman" w:hAnsi="Times New Roman"/>
          <w:sz w:val="28"/>
          <w:szCs w:val="28"/>
        </w:rPr>
        <w:t xml:space="preserve">   </w:t>
      </w:r>
      <w:r w:rsidR="00412F04">
        <w:rPr>
          <w:rFonts w:ascii="Times New Roman" w:hAnsi="Times New Roman"/>
          <w:sz w:val="28"/>
          <w:szCs w:val="28"/>
        </w:rPr>
        <w:t xml:space="preserve">        </w:t>
      </w:r>
      <w:r w:rsidR="00840AA0">
        <w:rPr>
          <w:rFonts w:ascii="Times New Roman" w:hAnsi="Times New Roman"/>
          <w:sz w:val="28"/>
          <w:szCs w:val="28"/>
        </w:rPr>
        <w:t xml:space="preserve">   </w:t>
      </w:r>
      <w:r w:rsidR="00873C7C">
        <w:rPr>
          <w:rFonts w:ascii="Times New Roman" w:hAnsi="Times New Roman"/>
          <w:sz w:val="28"/>
          <w:szCs w:val="28"/>
        </w:rPr>
        <w:t xml:space="preserve"> </w:t>
      </w:r>
      <w:r w:rsidR="00412F04" w:rsidRPr="00412F04">
        <w:rPr>
          <w:rFonts w:ascii="Times New Roman" w:hAnsi="Times New Roman"/>
          <w:b/>
          <w:sz w:val="28"/>
          <w:szCs w:val="28"/>
        </w:rPr>
        <w:t>KT.</w:t>
      </w:r>
      <w:r w:rsidRPr="00412F04">
        <w:rPr>
          <w:rFonts w:ascii="Times New Roman" w:hAnsi="Times New Roman"/>
          <w:b/>
          <w:sz w:val="28"/>
          <w:szCs w:val="28"/>
        </w:rPr>
        <w:t>TRƯỞNG</w:t>
      </w:r>
      <w:r>
        <w:rPr>
          <w:rFonts w:ascii="Times New Roman" w:hAnsi="Times New Roman"/>
          <w:b/>
          <w:sz w:val="28"/>
          <w:szCs w:val="28"/>
        </w:rPr>
        <w:t xml:space="preserve"> PHÒNG</w:t>
      </w:r>
      <w:r>
        <w:rPr>
          <w:rFonts w:ascii="Times New Roman" w:hAnsi="Times New Roman"/>
        </w:rPr>
        <w:t xml:space="preserve">                                                 </w:t>
      </w:r>
      <w:r w:rsidRPr="008817DA">
        <w:rPr>
          <w:rFonts w:ascii="Times New Roman" w:hAnsi="Times New Roman"/>
          <w:b/>
          <w:sz w:val="28"/>
          <w:szCs w:val="28"/>
        </w:rPr>
        <w:t xml:space="preserve"> </w:t>
      </w:r>
      <w:r>
        <w:rPr>
          <w:rFonts w:ascii="Times New Roman" w:hAnsi="Times New Roman"/>
        </w:rPr>
        <w:t xml:space="preserve">                                              </w:t>
      </w:r>
    </w:p>
    <w:p w:rsidR="00840AA0" w:rsidRDefault="00873C7C" w:rsidP="00840AA0">
      <w:pPr>
        <w:tabs>
          <w:tab w:val="left" w:pos="5955"/>
        </w:tabs>
        <w:spacing w:after="0" w:line="240" w:lineRule="auto"/>
        <w:jc w:val="both"/>
        <w:rPr>
          <w:rFonts w:ascii="Times New Roman" w:hAnsi="Times New Roman"/>
        </w:rPr>
      </w:pPr>
      <w:r>
        <w:rPr>
          <w:rFonts w:ascii="Times New Roman" w:hAnsi="Times New Roman"/>
        </w:rPr>
        <w:t xml:space="preserve">- </w:t>
      </w:r>
      <w:r w:rsidR="00840AA0">
        <w:rPr>
          <w:rFonts w:ascii="Times New Roman" w:hAnsi="Times New Roman"/>
        </w:rPr>
        <w:t>TTUB: PCT/VX;</w:t>
      </w:r>
      <w:r w:rsidR="00840AA0">
        <w:rPr>
          <w:rFonts w:ascii="Times New Roman" w:hAnsi="Times New Roman"/>
        </w:rPr>
        <w:tab/>
        <w:t xml:space="preserve"> </w:t>
      </w:r>
      <w:r w:rsidR="00840AA0" w:rsidRPr="00412F04">
        <w:rPr>
          <w:rFonts w:ascii="Times New Roman" w:hAnsi="Times New Roman"/>
          <w:b/>
          <w:sz w:val="28"/>
          <w:szCs w:val="28"/>
        </w:rPr>
        <w:t>PHÓ TRƯỞNG PHÒNG</w:t>
      </w:r>
      <w:r w:rsidR="00840AA0">
        <w:rPr>
          <w:rFonts w:ascii="Times New Roman" w:hAnsi="Times New Roman"/>
        </w:rPr>
        <w:t xml:space="preserve">                           </w:t>
      </w:r>
    </w:p>
    <w:p w:rsidR="005802DC" w:rsidRPr="00F02994" w:rsidRDefault="00840AA0" w:rsidP="005802DC">
      <w:pPr>
        <w:spacing w:after="0" w:line="240" w:lineRule="auto"/>
        <w:jc w:val="both"/>
        <w:rPr>
          <w:rFonts w:ascii="Times New Roman" w:hAnsi="Times New Roman"/>
        </w:rPr>
      </w:pPr>
      <w:r>
        <w:rPr>
          <w:rFonts w:ascii="Times New Roman" w:hAnsi="Times New Roman"/>
        </w:rPr>
        <w:t>- P.LĐTB&amp;XH;</w:t>
      </w:r>
      <w:r w:rsidR="005802DC">
        <w:rPr>
          <w:rFonts w:ascii="Times New Roman" w:hAnsi="Times New Roman"/>
        </w:rPr>
        <w:t xml:space="preserve">                                                                 </w:t>
      </w:r>
    </w:p>
    <w:p w:rsidR="00412F04" w:rsidRDefault="00412F04" w:rsidP="005802DC">
      <w:pPr>
        <w:spacing w:after="0" w:line="240" w:lineRule="auto"/>
        <w:jc w:val="both"/>
        <w:rPr>
          <w:rFonts w:ascii="Times New Roman" w:hAnsi="Times New Roman"/>
        </w:rPr>
      </w:pPr>
      <w:r>
        <w:rPr>
          <w:rFonts w:ascii="Times New Roman" w:hAnsi="Times New Roman"/>
        </w:rPr>
        <w:t>- Các trường MN-TH-THCS;</w:t>
      </w:r>
    </w:p>
    <w:p w:rsidR="00412F04" w:rsidRDefault="00412F04" w:rsidP="00BF0659">
      <w:pPr>
        <w:tabs>
          <w:tab w:val="left" w:pos="7338"/>
        </w:tabs>
        <w:spacing w:after="0" w:line="240" w:lineRule="auto"/>
        <w:jc w:val="both"/>
        <w:rPr>
          <w:rFonts w:ascii="Times New Roman" w:hAnsi="Times New Roman"/>
        </w:rPr>
      </w:pPr>
      <w:r>
        <w:rPr>
          <w:rFonts w:ascii="Times New Roman" w:hAnsi="Times New Roman"/>
        </w:rPr>
        <w:t>- BLĐ P.GDĐT;</w:t>
      </w:r>
      <w:r w:rsidR="00BF0659">
        <w:rPr>
          <w:rFonts w:ascii="Times New Roman" w:hAnsi="Times New Roman"/>
        </w:rPr>
        <w:tab/>
        <w:t>(đã ký)</w:t>
      </w:r>
      <w:bookmarkStart w:id="0" w:name="_GoBack"/>
      <w:bookmarkEnd w:id="0"/>
    </w:p>
    <w:p w:rsidR="005802DC" w:rsidRDefault="005802DC" w:rsidP="005802DC">
      <w:pPr>
        <w:spacing w:after="0" w:line="240" w:lineRule="auto"/>
        <w:jc w:val="both"/>
        <w:rPr>
          <w:rFonts w:ascii="Times New Roman" w:hAnsi="Times New Roman"/>
          <w:sz w:val="28"/>
          <w:szCs w:val="28"/>
        </w:rPr>
      </w:pPr>
      <w:r w:rsidRPr="00F02994">
        <w:rPr>
          <w:rFonts w:ascii="Times New Roman" w:hAnsi="Times New Roman"/>
        </w:rPr>
        <w:t>-</w:t>
      </w:r>
      <w:r>
        <w:rPr>
          <w:rFonts w:ascii="Times New Roman" w:hAnsi="Times New Roman"/>
        </w:rPr>
        <w:t xml:space="preserve"> </w:t>
      </w:r>
      <w:r w:rsidR="00412F04">
        <w:rPr>
          <w:rFonts w:ascii="Times New Roman" w:hAnsi="Times New Roman"/>
        </w:rPr>
        <w:t>Lưu: VT, Nghị;</w:t>
      </w:r>
      <w:r w:rsidRPr="00F02994">
        <w:rPr>
          <w:rFonts w:ascii="Times New Roman" w:hAnsi="Times New Roman"/>
        </w:rPr>
        <w:t xml:space="preserve">   </w:t>
      </w:r>
      <w:r>
        <w:rPr>
          <w:rFonts w:ascii="Times New Roman" w:hAnsi="Times New Roman"/>
        </w:rPr>
        <w:t xml:space="preserve">      </w:t>
      </w:r>
      <w:r w:rsidRPr="00F02994">
        <w:rPr>
          <w:rFonts w:ascii="Times New Roman" w:hAnsi="Times New Roman"/>
        </w:rPr>
        <w:t xml:space="preserve">                       </w:t>
      </w:r>
      <w:r>
        <w:rPr>
          <w:rFonts w:ascii="Times New Roman" w:hAnsi="Times New Roman"/>
          <w:sz w:val="28"/>
          <w:szCs w:val="28"/>
        </w:rPr>
        <w:t xml:space="preserve">                                                    </w:t>
      </w:r>
    </w:p>
    <w:p w:rsidR="005802DC" w:rsidRDefault="005802DC" w:rsidP="005802DC">
      <w:pPr>
        <w:spacing w:after="0" w:line="240" w:lineRule="auto"/>
        <w:jc w:val="both"/>
        <w:rPr>
          <w:rFonts w:ascii="Times New Roman" w:hAnsi="Times New Roman"/>
          <w:sz w:val="28"/>
          <w:szCs w:val="28"/>
        </w:rPr>
      </w:pPr>
      <w:r>
        <w:rPr>
          <w:rFonts w:ascii="Times New Roman" w:hAnsi="Times New Roman"/>
          <w:sz w:val="28"/>
          <w:szCs w:val="28"/>
        </w:rPr>
        <w:t xml:space="preserve">                                                                               </w:t>
      </w:r>
    </w:p>
    <w:p w:rsidR="00873C7C" w:rsidRDefault="005802DC" w:rsidP="005802DC">
      <w:pPr>
        <w:spacing w:after="0" w:line="240" w:lineRule="auto"/>
        <w:jc w:val="both"/>
        <w:rPr>
          <w:rFonts w:ascii="Times New Roman" w:hAnsi="Times New Roman"/>
          <w:sz w:val="28"/>
          <w:szCs w:val="28"/>
        </w:rPr>
      </w:pPr>
      <w:r>
        <w:rPr>
          <w:rFonts w:ascii="Times New Roman" w:hAnsi="Times New Roman"/>
          <w:sz w:val="28"/>
          <w:szCs w:val="28"/>
        </w:rPr>
        <w:t xml:space="preserve">                                                                                 </w:t>
      </w:r>
    </w:p>
    <w:p w:rsidR="005802DC" w:rsidRPr="003540E8" w:rsidRDefault="00873C7C" w:rsidP="005802DC">
      <w:pPr>
        <w:spacing w:after="0" w:line="240" w:lineRule="auto"/>
        <w:jc w:val="both"/>
        <w:rPr>
          <w:rFonts w:ascii="Times New Roman" w:hAnsi="Times New Roman"/>
          <w:b/>
          <w:sz w:val="28"/>
          <w:szCs w:val="28"/>
        </w:rPr>
      </w:pPr>
      <w:r>
        <w:rPr>
          <w:rFonts w:ascii="Times New Roman" w:hAnsi="Times New Roman"/>
          <w:sz w:val="28"/>
          <w:szCs w:val="28"/>
        </w:rPr>
        <w:t xml:space="preserve">                                                                                  </w:t>
      </w:r>
      <w:r w:rsidR="00840AA0">
        <w:rPr>
          <w:rFonts w:ascii="Times New Roman" w:hAnsi="Times New Roman"/>
          <w:sz w:val="28"/>
          <w:szCs w:val="28"/>
        </w:rPr>
        <w:t xml:space="preserve">     </w:t>
      </w:r>
      <w:r>
        <w:rPr>
          <w:rFonts w:ascii="Times New Roman" w:hAnsi="Times New Roman"/>
          <w:sz w:val="28"/>
          <w:szCs w:val="28"/>
        </w:rPr>
        <w:t xml:space="preserve"> </w:t>
      </w:r>
      <w:r w:rsidR="00412F04">
        <w:rPr>
          <w:rFonts w:ascii="Times New Roman" w:hAnsi="Times New Roman"/>
          <w:b/>
          <w:sz w:val="28"/>
          <w:szCs w:val="28"/>
        </w:rPr>
        <w:t>Nguyễn Đức Anh Khoa</w:t>
      </w:r>
    </w:p>
    <w:p w:rsidR="005802DC" w:rsidRPr="008E67D2" w:rsidRDefault="005802DC" w:rsidP="005802DC">
      <w:pPr>
        <w:spacing w:before="120" w:after="120"/>
        <w:jc w:val="both"/>
        <w:rPr>
          <w:rFonts w:ascii="Times New Roman" w:hAnsi="Times New Roman"/>
          <w:b/>
          <w:sz w:val="28"/>
          <w:szCs w:val="28"/>
        </w:rPr>
      </w:pPr>
    </w:p>
    <w:p w:rsidR="005802DC" w:rsidRPr="00144FD8" w:rsidRDefault="005802DC" w:rsidP="005802DC">
      <w:pPr>
        <w:spacing w:before="120"/>
        <w:ind w:left="720"/>
        <w:jc w:val="both"/>
        <w:rPr>
          <w:rFonts w:ascii="Times New Roman" w:eastAsia="Times New Roman" w:hAnsi="Times New Roman"/>
          <w:b/>
          <w:i/>
          <w:sz w:val="28"/>
          <w:szCs w:val="28"/>
        </w:rPr>
      </w:pPr>
    </w:p>
    <w:p w:rsidR="00565E66" w:rsidRDefault="00565E66" w:rsidP="005802DC">
      <w:pPr>
        <w:spacing w:before="120"/>
        <w:ind w:left="720"/>
        <w:jc w:val="both"/>
        <w:rPr>
          <w:rFonts w:ascii="Times New Roman" w:eastAsia="Times New Roman" w:hAnsi="Times New Roman"/>
          <w:sz w:val="28"/>
          <w:szCs w:val="28"/>
        </w:rPr>
      </w:pPr>
    </w:p>
    <w:p w:rsidR="00565E66" w:rsidRDefault="00565E66" w:rsidP="005802DC">
      <w:pPr>
        <w:spacing w:before="120"/>
        <w:ind w:left="720"/>
        <w:jc w:val="both"/>
        <w:rPr>
          <w:rFonts w:ascii="Times New Roman" w:eastAsia="Times New Roman" w:hAnsi="Times New Roman"/>
          <w:sz w:val="28"/>
          <w:szCs w:val="28"/>
        </w:rPr>
      </w:pPr>
    </w:p>
    <w:p w:rsidR="00565E66" w:rsidRDefault="00565E66" w:rsidP="005802DC">
      <w:pPr>
        <w:spacing w:before="120"/>
        <w:ind w:left="720"/>
        <w:jc w:val="both"/>
        <w:rPr>
          <w:rFonts w:ascii="Times New Roman" w:eastAsia="Times New Roman" w:hAnsi="Times New Roman"/>
          <w:sz w:val="28"/>
          <w:szCs w:val="28"/>
        </w:rPr>
      </w:pPr>
    </w:p>
    <w:p w:rsidR="00565E66" w:rsidRDefault="00565E66" w:rsidP="005802DC">
      <w:pPr>
        <w:spacing w:before="120"/>
        <w:ind w:left="720"/>
        <w:jc w:val="both"/>
        <w:rPr>
          <w:rFonts w:ascii="Times New Roman" w:eastAsia="Times New Roman" w:hAnsi="Times New Roman"/>
          <w:sz w:val="28"/>
          <w:szCs w:val="28"/>
        </w:rPr>
      </w:pPr>
    </w:p>
    <w:p w:rsidR="00565E66" w:rsidRDefault="00565E66" w:rsidP="005802DC">
      <w:pPr>
        <w:spacing w:before="120"/>
        <w:ind w:left="720"/>
        <w:jc w:val="both"/>
        <w:rPr>
          <w:rFonts w:ascii="Times New Roman" w:eastAsia="Times New Roman" w:hAnsi="Times New Roman"/>
          <w:sz w:val="28"/>
          <w:szCs w:val="28"/>
        </w:rPr>
      </w:pPr>
    </w:p>
    <w:p w:rsidR="00565E66" w:rsidRDefault="00565E66" w:rsidP="005802DC">
      <w:pPr>
        <w:spacing w:before="120"/>
        <w:ind w:left="720"/>
        <w:jc w:val="both"/>
        <w:rPr>
          <w:rFonts w:ascii="Times New Roman" w:eastAsia="Times New Roman" w:hAnsi="Times New Roman"/>
          <w:sz w:val="28"/>
          <w:szCs w:val="28"/>
        </w:rPr>
      </w:pPr>
    </w:p>
    <w:p w:rsidR="00565E66" w:rsidRDefault="00565E66" w:rsidP="005802DC">
      <w:pPr>
        <w:spacing w:before="120"/>
        <w:ind w:left="720"/>
        <w:jc w:val="both"/>
        <w:rPr>
          <w:rFonts w:ascii="Times New Roman" w:eastAsia="Times New Roman" w:hAnsi="Times New Roman"/>
          <w:sz w:val="28"/>
          <w:szCs w:val="28"/>
        </w:rPr>
      </w:pPr>
    </w:p>
    <w:p w:rsidR="00565E66" w:rsidRDefault="00565E66" w:rsidP="005802DC">
      <w:pPr>
        <w:spacing w:before="120"/>
        <w:ind w:left="720"/>
        <w:jc w:val="both"/>
        <w:rPr>
          <w:rFonts w:ascii="Times New Roman" w:eastAsia="Times New Roman" w:hAnsi="Times New Roman"/>
          <w:sz w:val="28"/>
          <w:szCs w:val="28"/>
        </w:rPr>
      </w:pPr>
    </w:p>
    <w:p w:rsidR="0017611C" w:rsidRPr="00565E66" w:rsidRDefault="0017611C" w:rsidP="00565E66">
      <w:pPr>
        <w:spacing w:before="120"/>
        <w:ind w:left="720"/>
        <w:jc w:val="both"/>
        <w:rPr>
          <w:rFonts w:ascii="Times New Roman" w:eastAsia="Times New Roman" w:hAnsi="Times New Roman"/>
          <w:sz w:val="26"/>
          <w:szCs w:val="26"/>
        </w:rPr>
      </w:pPr>
    </w:p>
    <w:p w:rsidR="0017611C" w:rsidRDefault="0017611C"/>
    <w:tbl>
      <w:tblPr>
        <w:tblW w:w="10249" w:type="dxa"/>
        <w:tblInd w:w="-601" w:type="dxa"/>
        <w:tblLook w:val="04A0" w:firstRow="1" w:lastRow="0" w:firstColumn="1" w:lastColumn="0" w:noHBand="0" w:noVBand="1"/>
      </w:tblPr>
      <w:tblGrid>
        <w:gridCol w:w="4489"/>
        <w:gridCol w:w="5760"/>
      </w:tblGrid>
      <w:tr w:rsidR="0017611C" w:rsidRPr="00114074" w:rsidTr="00105BDB">
        <w:tc>
          <w:tcPr>
            <w:tcW w:w="4489" w:type="dxa"/>
            <w:hideMark/>
          </w:tcPr>
          <w:p w:rsidR="0017611C" w:rsidRPr="00114074" w:rsidRDefault="0017611C" w:rsidP="00105BDB">
            <w:pPr>
              <w:keepNext/>
              <w:tabs>
                <w:tab w:val="center" w:pos="1843"/>
                <w:tab w:val="center" w:pos="6946"/>
              </w:tabs>
              <w:spacing w:after="0" w:line="240" w:lineRule="auto"/>
              <w:jc w:val="center"/>
              <w:outlineLvl w:val="3"/>
              <w:rPr>
                <w:rFonts w:ascii="Times New Roman" w:eastAsia="Arial" w:hAnsi="Times New Roman"/>
                <w:noProof/>
                <w:color w:val="000000"/>
                <w:sz w:val="26"/>
                <w:szCs w:val="26"/>
                <w:lang w:val="vi-VN"/>
              </w:rPr>
            </w:pPr>
            <w:r w:rsidRPr="00114074">
              <w:rPr>
                <w:rFonts w:ascii="Times New Roman" w:eastAsia="Arial" w:hAnsi="Times New Roman"/>
                <w:noProof/>
                <w:color w:val="000000"/>
                <w:sz w:val="26"/>
                <w:szCs w:val="26"/>
                <w:lang w:val="vi-VN"/>
              </w:rPr>
              <w:t>ỦY BAN NHÂN DÂN</w:t>
            </w:r>
          </w:p>
          <w:p w:rsidR="0017611C" w:rsidRPr="00114074" w:rsidRDefault="0017611C" w:rsidP="00105BDB">
            <w:pPr>
              <w:keepNext/>
              <w:tabs>
                <w:tab w:val="left" w:pos="851"/>
              </w:tabs>
              <w:spacing w:after="0" w:line="240" w:lineRule="auto"/>
              <w:jc w:val="center"/>
              <w:outlineLvl w:val="3"/>
              <w:rPr>
                <w:rFonts w:ascii="Times New Roman" w:eastAsia="Arial" w:hAnsi="Times New Roman"/>
                <w:noProof/>
                <w:color w:val="000000"/>
                <w:sz w:val="26"/>
                <w:szCs w:val="26"/>
              </w:rPr>
            </w:pPr>
            <w:r w:rsidRPr="00114074">
              <w:rPr>
                <w:rFonts w:ascii="Times New Roman" w:eastAsia="Arial" w:hAnsi="Times New Roman"/>
                <w:noProof/>
                <w:color w:val="000000"/>
                <w:sz w:val="26"/>
                <w:szCs w:val="26"/>
              </w:rPr>
              <w:t>QUẬN TÂN BÌNH</w:t>
            </w:r>
            <w:r w:rsidRPr="00114074">
              <w:rPr>
                <w:rFonts w:ascii="Times New Roman" w:eastAsia="Arial" w:hAnsi="Times New Roman"/>
                <w:noProof/>
                <w:color w:val="000000"/>
                <w:sz w:val="26"/>
                <w:szCs w:val="26"/>
                <w:lang w:val="vi-VN"/>
              </w:rPr>
              <w:t xml:space="preserve"> </w:t>
            </w:r>
          </w:p>
          <w:p w:rsidR="0017611C" w:rsidRPr="0017611C" w:rsidRDefault="0017611C" w:rsidP="00105BDB">
            <w:pPr>
              <w:keepNext/>
              <w:tabs>
                <w:tab w:val="center" w:pos="1843"/>
                <w:tab w:val="center" w:pos="6946"/>
              </w:tabs>
              <w:spacing w:after="0" w:line="240" w:lineRule="auto"/>
              <w:jc w:val="center"/>
              <w:outlineLvl w:val="3"/>
              <w:rPr>
                <w:rFonts w:ascii="Times New Roman" w:eastAsia="Arial" w:hAnsi="Times New Roman"/>
                <w:b/>
                <w:noProof/>
                <w:color w:val="000000"/>
                <w:sz w:val="26"/>
                <w:szCs w:val="26"/>
              </w:rPr>
            </w:pPr>
            <w:r w:rsidRPr="0017611C">
              <w:rPr>
                <w:rFonts w:ascii="Times New Roman" w:eastAsia="Arial" w:hAnsi="Times New Roman"/>
                <w:b/>
                <w:noProof/>
                <w:color w:val="000000"/>
                <w:sz w:val="26"/>
                <w:szCs w:val="26"/>
              </w:rPr>
              <w:t>TRƯỜNG ………………………</w:t>
            </w:r>
          </w:p>
        </w:tc>
        <w:tc>
          <w:tcPr>
            <w:tcW w:w="5760" w:type="dxa"/>
            <w:hideMark/>
          </w:tcPr>
          <w:p w:rsidR="0017611C" w:rsidRPr="00114074" w:rsidRDefault="0017611C" w:rsidP="00105BDB">
            <w:pPr>
              <w:keepNext/>
              <w:tabs>
                <w:tab w:val="left" w:pos="851"/>
              </w:tabs>
              <w:spacing w:after="0" w:line="240" w:lineRule="auto"/>
              <w:ind w:right="-378"/>
              <w:outlineLvl w:val="3"/>
              <w:rPr>
                <w:rFonts w:ascii="Times New Roman" w:eastAsia="Arial" w:hAnsi="Times New Roman"/>
                <w:b/>
                <w:noProof/>
                <w:color w:val="000000"/>
                <w:sz w:val="26"/>
                <w:szCs w:val="26"/>
                <w:lang w:val="vi-VN"/>
              </w:rPr>
            </w:pPr>
            <w:r w:rsidRPr="00114074">
              <w:rPr>
                <w:rFonts w:ascii="Times New Roman" w:eastAsia="Arial" w:hAnsi="Times New Roman"/>
                <w:b/>
                <w:noProof/>
                <w:color w:val="000000"/>
                <w:sz w:val="26"/>
                <w:szCs w:val="26"/>
                <w:lang w:val="vi-VN"/>
              </w:rPr>
              <w:t>CỘNG HÒA XÃ HỘI CHỦ NGHĨA VIỆT NAM</w:t>
            </w:r>
          </w:p>
          <w:p w:rsidR="0017611C" w:rsidRPr="00114074" w:rsidRDefault="0017611C" w:rsidP="00105BDB">
            <w:pPr>
              <w:keepNext/>
              <w:tabs>
                <w:tab w:val="left" w:pos="851"/>
              </w:tabs>
              <w:spacing w:after="0" w:line="240" w:lineRule="auto"/>
              <w:jc w:val="center"/>
              <w:outlineLvl w:val="3"/>
              <w:rPr>
                <w:rFonts w:ascii="Times New Roman" w:eastAsia="Arial" w:hAnsi="Times New Roman"/>
                <w:noProof/>
                <w:color w:val="000000"/>
                <w:sz w:val="26"/>
                <w:szCs w:val="26"/>
                <w:lang w:val="vi-VN"/>
              </w:rPr>
            </w:pPr>
            <w:r w:rsidRPr="00114074">
              <w:rPr>
                <w:rFonts w:ascii="Times New Roman" w:hAnsi="Times New Roman"/>
                <w:noProof/>
                <w:sz w:val="26"/>
                <w:szCs w:val="26"/>
              </w:rPr>
              <mc:AlternateContent>
                <mc:Choice Requires="wps">
                  <w:drawing>
                    <wp:anchor distT="4294967294" distB="4294967294" distL="114300" distR="114300" simplePos="0" relativeHeight="251663360" behindDoc="0" locked="0" layoutInCell="1" allowOverlap="1" wp14:anchorId="22AF2874" wp14:editId="34AFB1A0">
                      <wp:simplePos x="0" y="0"/>
                      <wp:positionH relativeFrom="column">
                        <wp:posOffset>699770</wp:posOffset>
                      </wp:positionH>
                      <wp:positionV relativeFrom="paragraph">
                        <wp:posOffset>200024</wp:posOffset>
                      </wp:positionV>
                      <wp:extent cx="2082800" cy="0"/>
                      <wp:effectExtent l="0" t="0" r="317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0F79D" id="Straight Arrow Connector 4" o:spid="_x0000_s1026" type="#_x0000_t32" style="position:absolute;margin-left:55.1pt;margin-top:15.75pt;width:164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ILJQIAAEo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"/>
                  </w:pict>
                </mc:Fallback>
              </mc:AlternateContent>
            </w:r>
            <w:r w:rsidRPr="00114074">
              <w:rPr>
                <w:rFonts w:ascii="Times New Roman" w:eastAsia="Arial" w:hAnsi="Times New Roman"/>
                <w:b/>
                <w:noProof/>
                <w:color w:val="000000"/>
                <w:sz w:val="26"/>
                <w:szCs w:val="26"/>
                <w:lang w:val="vi-VN"/>
              </w:rPr>
              <w:t>Độc lập – Tự do – Hạnh phúc</w:t>
            </w:r>
          </w:p>
        </w:tc>
      </w:tr>
    </w:tbl>
    <w:p w:rsidR="0017611C" w:rsidRDefault="0017611C" w:rsidP="0017611C">
      <w:pPr>
        <w:tabs>
          <w:tab w:val="left" w:pos="2340"/>
        </w:tabs>
        <w:rPr>
          <w:rFonts w:ascii="Times New Roman" w:hAnsi="Times New Roman"/>
          <w:i/>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620395</wp:posOffset>
                </wp:positionH>
                <wp:positionV relativeFrom="paragraph">
                  <wp:posOffset>135890</wp:posOffset>
                </wp:positionV>
                <wp:extent cx="628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283E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85pt,10.7pt" to="98.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" strokecolor="black [3200]" strokeweight=".5pt">
                <v:stroke joinstyle="miter"/>
              </v:line>
            </w:pict>
          </mc:Fallback>
        </mc:AlternateContent>
      </w:r>
      <w:r>
        <w:tab/>
      </w:r>
      <w:r w:rsidRPr="0017611C">
        <w:rPr>
          <w:rFonts w:ascii="Times New Roman" w:hAnsi="Times New Roman"/>
          <w:sz w:val="28"/>
          <w:szCs w:val="28"/>
        </w:rPr>
        <w:t xml:space="preserve">                            </w:t>
      </w:r>
      <w:r w:rsidRPr="0017611C">
        <w:rPr>
          <w:rFonts w:ascii="Times New Roman" w:hAnsi="Times New Roman"/>
          <w:i/>
          <w:sz w:val="28"/>
          <w:szCs w:val="28"/>
        </w:rPr>
        <w:t xml:space="preserve">Tân Bình, ngày  </w:t>
      </w:r>
      <w:r w:rsidR="00F235B6">
        <w:rPr>
          <w:rFonts w:ascii="Times New Roman" w:hAnsi="Times New Roman"/>
          <w:i/>
          <w:sz w:val="28"/>
          <w:szCs w:val="28"/>
        </w:rPr>
        <w:t xml:space="preserve">    </w:t>
      </w:r>
      <w:r w:rsidRPr="0017611C">
        <w:rPr>
          <w:rFonts w:ascii="Times New Roman" w:hAnsi="Times New Roman"/>
          <w:i/>
          <w:sz w:val="28"/>
          <w:szCs w:val="28"/>
        </w:rPr>
        <w:t xml:space="preserve">  tháng </w:t>
      </w:r>
      <w:r w:rsidR="00565E66">
        <w:rPr>
          <w:rFonts w:ascii="Times New Roman" w:hAnsi="Times New Roman"/>
          <w:i/>
          <w:sz w:val="28"/>
          <w:szCs w:val="28"/>
        </w:rPr>
        <w:t xml:space="preserve">7 </w:t>
      </w:r>
      <w:r w:rsidRPr="0017611C">
        <w:rPr>
          <w:rFonts w:ascii="Times New Roman" w:hAnsi="Times New Roman"/>
          <w:i/>
          <w:sz w:val="28"/>
          <w:szCs w:val="28"/>
        </w:rPr>
        <w:t>năm 202</w:t>
      </w:r>
      <w:r w:rsidR="00464D72">
        <w:rPr>
          <w:rFonts w:ascii="Times New Roman" w:hAnsi="Times New Roman"/>
          <w:i/>
          <w:sz w:val="28"/>
          <w:szCs w:val="28"/>
        </w:rPr>
        <w:t>4</w:t>
      </w:r>
    </w:p>
    <w:p w:rsidR="00F4042F" w:rsidRPr="00F4042F" w:rsidRDefault="00F4042F" w:rsidP="0017611C">
      <w:pPr>
        <w:tabs>
          <w:tab w:val="left" w:pos="2340"/>
        </w:tabs>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Số:            /BC-……</w:t>
      </w:r>
    </w:p>
    <w:p w:rsidR="00464D72" w:rsidRDefault="0017611C" w:rsidP="00464D72">
      <w:pPr>
        <w:tabs>
          <w:tab w:val="left" w:pos="2340"/>
        </w:tabs>
        <w:spacing w:after="0" w:line="240" w:lineRule="auto"/>
        <w:jc w:val="center"/>
        <w:rPr>
          <w:rFonts w:ascii="Times New Roman" w:hAnsi="Times New Roman"/>
          <w:b/>
          <w:sz w:val="28"/>
          <w:szCs w:val="28"/>
        </w:rPr>
      </w:pPr>
      <w:r w:rsidRPr="00F4042F">
        <w:rPr>
          <w:rFonts w:ascii="Times New Roman" w:hAnsi="Times New Roman"/>
          <w:b/>
          <w:sz w:val="28"/>
          <w:szCs w:val="28"/>
        </w:rPr>
        <w:t xml:space="preserve">BÁO CÁO </w:t>
      </w:r>
    </w:p>
    <w:p w:rsidR="0017611C" w:rsidRPr="00F4042F" w:rsidRDefault="0017611C" w:rsidP="00464D72">
      <w:pPr>
        <w:tabs>
          <w:tab w:val="left" w:pos="2340"/>
        </w:tabs>
        <w:spacing w:after="0" w:line="240" w:lineRule="auto"/>
        <w:jc w:val="center"/>
        <w:rPr>
          <w:rFonts w:ascii="Times New Roman" w:hAnsi="Times New Roman"/>
          <w:b/>
          <w:sz w:val="28"/>
          <w:szCs w:val="28"/>
        </w:rPr>
      </w:pPr>
      <w:r w:rsidRPr="00F4042F">
        <w:rPr>
          <w:rFonts w:ascii="Times New Roman" w:hAnsi="Times New Roman"/>
          <w:b/>
          <w:sz w:val="28"/>
          <w:szCs w:val="28"/>
        </w:rPr>
        <w:t xml:space="preserve">KẾT QUẢ </w:t>
      </w:r>
      <w:r w:rsidR="00464D72">
        <w:rPr>
          <w:rFonts w:ascii="Times New Roman" w:hAnsi="Times New Roman"/>
          <w:b/>
          <w:sz w:val="28"/>
          <w:szCs w:val="28"/>
        </w:rPr>
        <w:t xml:space="preserve">THỰC HIỆN </w:t>
      </w:r>
      <w:r w:rsidRPr="00F4042F">
        <w:rPr>
          <w:rFonts w:ascii="Times New Roman" w:hAnsi="Times New Roman"/>
          <w:b/>
          <w:sz w:val="28"/>
          <w:szCs w:val="28"/>
        </w:rPr>
        <w:t>THÁNG HÀNH ĐỘNG VÌ TRẺ EM NĂM 202</w:t>
      </w:r>
      <w:r w:rsidR="00464D72">
        <w:rPr>
          <w:rFonts w:ascii="Times New Roman" w:hAnsi="Times New Roman"/>
          <w:b/>
          <w:sz w:val="28"/>
          <w:szCs w:val="28"/>
        </w:rPr>
        <w:t>4</w:t>
      </w:r>
    </w:p>
    <w:p w:rsidR="0017611C" w:rsidRDefault="00F235B6" w:rsidP="00F235B6">
      <w:pPr>
        <w:tabs>
          <w:tab w:val="left" w:pos="2340"/>
        </w:tabs>
        <w:spacing w:after="0" w:line="240" w:lineRule="auto"/>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65408" behindDoc="0" locked="0" layoutInCell="1" allowOverlap="1" wp14:anchorId="27284BD5" wp14:editId="4FF1F3CF">
                <wp:simplePos x="0" y="0"/>
                <wp:positionH relativeFrom="page">
                  <wp:posOffset>3609975</wp:posOffset>
                </wp:positionH>
                <wp:positionV relativeFrom="paragraph">
                  <wp:posOffset>41275</wp:posOffset>
                </wp:positionV>
                <wp:extent cx="5143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80A52"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4.25pt,3.25pt" to="324.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stQEAALYDAAAOAAAAZHJzL2Uyb0RvYy54bWysU8GOEzEMvSPxD1HudKYLW6F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" strokecolor="black [3200]" strokeweight=".5pt">
                <v:stroke joinstyle="miter"/>
                <w10:wrap anchorx="page"/>
              </v:line>
            </w:pict>
          </mc:Fallback>
        </mc:AlternateContent>
      </w:r>
    </w:p>
    <w:p w:rsidR="0017611C" w:rsidRPr="00F4042F" w:rsidRDefault="0017611C" w:rsidP="00F235B6">
      <w:pPr>
        <w:tabs>
          <w:tab w:val="left" w:pos="2340"/>
        </w:tabs>
        <w:spacing w:before="120" w:after="0" w:line="240" w:lineRule="auto"/>
        <w:rPr>
          <w:rFonts w:ascii="Times New Roman" w:hAnsi="Times New Roman"/>
          <w:b/>
          <w:sz w:val="28"/>
          <w:szCs w:val="28"/>
        </w:rPr>
      </w:pPr>
      <w:r w:rsidRPr="00F4042F">
        <w:rPr>
          <w:rFonts w:ascii="Times New Roman" w:hAnsi="Times New Roman"/>
          <w:b/>
          <w:sz w:val="28"/>
          <w:szCs w:val="28"/>
        </w:rPr>
        <w:t>I.</w:t>
      </w:r>
      <w:r w:rsidR="00F4042F">
        <w:rPr>
          <w:rFonts w:ascii="Times New Roman" w:hAnsi="Times New Roman"/>
          <w:b/>
          <w:sz w:val="28"/>
          <w:szCs w:val="28"/>
        </w:rPr>
        <w:t xml:space="preserve"> </w:t>
      </w:r>
      <w:r w:rsidRPr="00F4042F">
        <w:rPr>
          <w:rFonts w:ascii="Times New Roman" w:hAnsi="Times New Roman"/>
          <w:b/>
          <w:sz w:val="28"/>
          <w:szCs w:val="28"/>
        </w:rPr>
        <w:t>NỘI DUNG ĐÃ TRIỂN KHAI</w:t>
      </w:r>
    </w:p>
    <w:p w:rsidR="0017611C" w:rsidRPr="00F4042F" w:rsidRDefault="0017611C" w:rsidP="00F235B6">
      <w:pPr>
        <w:tabs>
          <w:tab w:val="left" w:pos="2340"/>
        </w:tabs>
        <w:spacing w:before="120" w:after="0" w:line="240" w:lineRule="auto"/>
        <w:rPr>
          <w:rFonts w:ascii="Times New Roman" w:hAnsi="Times New Roman"/>
          <w:b/>
          <w:sz w:val="28"/>
          <w:szCs w:val="28"/>
        </w:rPr>
      </w:pPr>
      <w:r w:rsidRPr="00F4042F">
        <w:rPr>
          <w:rFonts w:ascii="Times New Roman" w:hAnsi="Times New Roman"/>
          <w:b/>
          <w:sz w:val="28"/>
          <w:szCs w:val="28"/>
        </w:rPr>
        <w:t>1.Tổ chức phát động, kinh phí, công trình dành cho trẻ</w:t>
      </w:r>
      <w:r w:rsidR="00565E66">
        <w:rPr>
          <w:rFonts w:ascii="Times New Roman" w:hAnsi="Times New Roman"/>
          <w:b/>
          <w:sz w:val="28"/>
          <w:szCs w:val="28"/>
        </w:rPr>
        <w:t xml:space="preserve"> em</w:t>
      </w:r>
    </w:p>
    <w:tbl>
      <w:tblPr>
        <w:tblStyle w:val="TableGrid"/>
        <w:tblW w:w="0" w:type="auto"/>
        <w:tblLook w:val="04A0" w:firstRow="1" w:lastRow="0" w:firstColumn="1" w:lastColumn="0" w:noHBand="0" w:noVBand="1"/>
      </w:tblPr>
      <w:tblGrid>
        <w:gridCol w:w="1529"/>
        <w:gridCol w:w="1529"/>
        <w:gridCol w:w="1529"/>
        <w:gridCol w:w="1529"/>
        <w:gridCol w:w="1529"/>
        <w:gridCol w:w="1530"/>
      </w:tblGrid>
      <w:tr w:rsidR="0017611C" w:rsidTr="0017611C">
        <w:tc>
          <w:tcPr>
            <w:tcW w:w="3058"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Tổ chức phát động</w:t>
            </w:r>
          </w:p>
        </w:tc>
        <w:tc>
          <w:tcPr>
            <w:tcW w:w="3058"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Công trình</w:t>
            </w:r>
          </w:p>
        </w:tc>
        <w:tc>
          <w:tcPr>
            <w:tcW w:w="3059"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Kinh phí</w:t>
            </w:r>
          </w:p>
        </w:tc>
      </w:tr>
      <w:tr w:rsidR="0017611C" w:rsidTr="003E692D">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điểm phát động</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học sinh tham gia</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công trình xây dựng mới</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công trình nâng cấp</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Ngân sách nhà nước</w:t>
            </w:r>
          </w:p>
        </w:tc>
        <w:tc>
          <w:tcPr>
            <w:tcW w:w="1530"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Vận động</w:t>
            </w:r>
          </w:p>
        </w:tc>
      </w:tr>
      <w:tr w:rsidR="0017611C" w:rsidTr="003E692D">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c>
          <w:tcPr>
            <w:tcW w:w="1530" w:type="dxa"/>
          </w:tcPr>
          <w:p w:rsidR="0017611C" w:rsidRPr="00F4042F" w:rsidRDefault="0017611C" w:rsidP="00F235B6">
            <w:pPr>
              <w:tabs>
                <w:tab w:val="left" w:pos="2340"/>
              </w:tabs>
              <w:spacing w:after="0" w:line="240" w:lineRule="auto"/>
              <w:jc w:val="center"/>
              <w:rPr>
                <w:rFonts w:ascii="Times New Roman" w:hAnsi="Times New Roman"/>
                <w:sz w:val="26"/>
                <w:szCs w:val="26"/>
              </w:rPr>
            </w:pPr>
          </w:p>
        </w:tc>
      </w:tr>
    </w:tbl>
    <w:p w:rsidR="0017611C" w:rsidRDefault="0017611C" w:rsidP="00F235B6">
      <w:pPr>
        <w:tabs>
          <w:tab w:val="left" w:pos="2340"/>
        </w:tabs>
        <w:spacing w:after="0" w:line="240" w:lineRule="auto"/>
        <w:rPr>
          <w:rFonts w:ascii="Times New Roman" w:hAnsi="Times New Roman"/>
          <w:sz w:val="28"/>
          <w:szCs w:val="28"/>
        </w:rPr>
      </w:pPr>
    </w:p>
    <w:p w:rsidR="0017611C" w:rsidRPr="00F4042F" w:rsidRDefault="0017611C" w:rsidP="00F235B6">
      <w:pPr>
        <w:tabs>
          <w:tab w:val="left" w:pos="2340"/>
        </w:tabs>
        <w:spacing w:before="120" w:after="0" w:line="240" w:lineRule="auto"/>
        <w:rPr>
          <w:rFonts w:ascii="Times New Roman" w:hAnsi="Times New Roman"/>
          <w:b/>
          <w:sz w:val="28"/>
          <w:szCs w:val="28"/>
        </w:rPr>
      </w:pPr>
      <w:r w:rsidRPr="00F4042F">
        <w:rPr>
          <w:rFonts w:ascii="Times New Roman" w:hAnsi="Times New Roman"/>
          <w:b/>
          <w:sz w:val="28"/>
          <w:szCs w:val="28"/>
        </w:rPr>
        <w:t>2.</w:t>
      </w:r>
      <w:r w:rsidR="00F4042F" w:rsidRPr="00F4042F">
        <w:rPr>
          <w:rFonts w:ascii="Times New Roman" w:hAnsi="Times New Roman"/>
          <w:b/>
          <w:sz w:val="28"/>
          <w:szCs w:val="28"/>
        </w:rPr>
        <w:t xml:space="preserve"> </w:t>
      </w:r>
      <w:r w:rsidRPr="00F4042F">
        <w:rPr>
          <w:rFonts w:ascii="Times New Roman" w:hAnsi="Times New Roman"/>
          <w:b/>
          <w:sz w:val="28"/>
          <w:szCs w:val="28"/>
        </w:rPr>
        <w:t>Hoạt động hỗ trợ trẻ em:</w:t>
      </w:r>
    </w:p>
    <w:tbl>
      <w:tblPr>
        <w:tblStyle w:val="TableGrid"/>
        <w:tblW w:w="0" w:type="auto"/>
        <w:tblLook w:val="04A0" w:firstRow="1" w:lastRow="0" w:firstColumn="1" w:lastColumn="0" w:noHBand="0" w:noVBand="1"/>
      </w:tblPr>
      <w:tblGrid>
        <w:gridCol w:w="1529"/>
        <w:gridCol w:w="1529"/>
        <w:gridCol w:w="1529"/>
        <w:gridCol w:w="1529"/>
        <w:gridCol w:w="1529"/>
        <w:gridCol w:w="1530"/>
      </w:tblGrid>
      <w:tr w:rsidR="0017611C" w:rsidRPr="0017611C" w:rsidTr="00105BDB">
        <w:tc>
          <w:tcPr>
            <w:tcW w:w="3058"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Tặng quà</w:t>
            </w:r>
          </w:p>
        </w:tc>
        <w:tc>
          <w:tcPr>
            <w:tcW w:w="3058"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Cấp học bổng</w:t>
            </w:r>
          </w:p>
        </w:tc>
        <w:tc>
          <w:tcPr>
            <w:tcW w:w="3059" w:type="dxa"/>
            <w:gridSpan w:val="2"/>
          </w:tcPr>
          <w:p w:rsidR="0017611C" w:rsidRPr="00F235B6" w:rsidRDefault="0017611C" w:rsidP="00F235B6">
            <w:pPr>
              <w:tabs>
                <w:tab w:val="left" w:pos="2340"/>
              </w:tabs>
              <w:spacing w:after="0" w:line="240" w:lineRule="auto"/>
              <w:jc w:val="center"/>
              <w:rPr>
                <w:rFonts w:ascii="Times New Roman" w:hAnsi="Times New Roman"/>
                <w:b/>
                <w:sz w:val="26"/>
                <w:szCs w:val="26"/>
              </w:rPr>
            </w:pPr>
            <w:r w:rsidRPr="00F235B6">
              <w:rPr>
                <w:rFonts w:ascii="Times New Roman" w:hAnsi="Times New Roman"/>
                <w:b/>
                <w:sz w:val="26"/>
                <w:szCs w:val="26"/>
              </w:rPr>
              <w:t>Khám chữa bệnh miễn phí</w:t>
            </w:r>
            <w:r w:rsidR="00F235B6">
              <w:rPr>
                <w:rFonts w:ascii="Times New Roman" w:hAnsi="Times New Roman"/>
                <w:b/>
                <w:sz w:val="26"/>
                <w:szCs w:val="26"/>
              </w:rPr>
              <w:t xml:space="preserve"> cho học sinh</w:t>
            </w:r>
          </w:p>
        </w:tc>
      </w:tr>
      <w:tr w:rsidR="0017611C" w:rsidRPr="0017611C" w:rsidTr="00105BDB">
        <w:tc>
          <w:tcPr>
            <w:tcW w:w="1529" w:type="dxa"/>
          </w:tcPr>
          <w:p w:rsidR="0017611C" w:rsidRPr="0017611C" w:rsidRDefault="0017611C" w:rsidP="00F235B6">
            <w:pPr>
              <w:tabs>
                <w:tab w:val="left" w:pos="2340"/>
              </w:tabs>
              <w:spacing w:after="0" w:line="240" w:lineRule="auto"/>
              <w:jc w:val="center"/>
              <w:rPr>
                <w:rFonts w:ascii="Times New Roman" w:hAnsi="Times New Roman"/>
              </w:rPr>
            </w:pPr>
            <w:r>
              <w:rPr>
                <w:rFonts w:ascii="Times New Roman" w:hAnsi="Times New Roman"/>
              </w:rPr>
              <w:t>Số học sinh được tặng quà</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Tổng kinh phí</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học sinh được cấp học bổng</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Tổng kinh phí</w:t>
            </w:r>
          </w:p>
        </w:tc>
        <w:tc>
          <w:tcPr>
            <w:tcW w:w="1529"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Số học sinh</w:t>
            </w:r>
          </w:p>
        </w:tc>
        <w:tc>
          <w:tcPr>
            <w:tcW w:w="1530" w:type="dxa"/>
          </w:tcPr>
          <w:p w:rsidR="0017611C" w:rsidRPr="00F4042F" w:rsidRDefault="0017611C" w:rsidP="00F235B6">
            <w:pPr>
              <w:tabs>
                <w:tab w:val="left" w:pos="2340"/>
              </w:tabs>
              <w:spacing w:after="0" w:line="240" w:lineRule="auto"/>
              <w:jc w:val="center"/>
              <w:rPr>
                <w:rFonts w:ascii="Times New Roman" w:hAnsi="Times New Roman"/>
                <w:sz w:val="26"/>
                <w:szCs w:val="26"/>
              </w:rPr>
            </w:pPr>
            <w:r w:rsidRPr="00F4042F">
              <w:rPr>
                <w:rFonts w:ascii="Times New Roman" w:hAnsi="Times New Roman"/>
                <w:sz w:val="26"/>
                <w:szCs w:val="26"/>
              </w:rPr>
              <w:t>Kinh phí</w:t>
            </w:r>
          </w:p>
        </w:tc>
      </w:tr>
    </w:tbl>
    <w:p w:rsidR="0017611C" w:rsidRDefault="0017611C" w:rsidP="00F235B6">
      <w:pPr>
        <w:tabs>
          <w:tab w:val="left" w:pos="2340"/>
        </w:tabs>
        <w:spacing w:after="0" w:line="240" w:lineRule="auto"/>
        <w:rPr>
          <w:rFonts w:ascii="Times New Roman" w:hAnsi="Times New Roman"/>
          <w:sz w:val="28"/>
          <w:szCs w:val="28"/>
        </w:rPr>
      </w:pPr>
    </w:p>
    <w:p w:rsidR="0017611C" w:rsidRPr="00F4042F" w:rsidRDefault="0017611C" w:rsidP="00F235B6">
      <w:pPr>
        <w:tabs>
          <w:tab w:val="left" w:pos="2340"/>
        </w:tabs>
        <w:spacing w:before="120" w:after="0" w:line="240" w:lineRule="auto"/>
        <w:rPr>
          <w:rFonts w:ascii="Times New Roman" w:hAnsi="Times New Roman"/>
          <w:b/>
          <w:sz w:val="28"/>
          <w:szCs w:val="28"/>
        </w:rPr>
      </w:pPr>
      <w:r w:rsidRPr="00F4042F">
        <w:rPr>
          <w:rFonts w:ascii="Times New Roman" w:hAnsi="Times New Roman"/>
          <w:b/>
          <w:sz w:val="28"/>
          <w:szCs w:val="28"/>
        </w:rPr>
        <w:t>3. Hoạt động có sự tham gia của học sinh:</w:t>
      </w:r>
    </w:p>
    <w:tbl>
      <w:tblPr>
        <w:tblStyle w:val="TableGrid"/>
        <w:tblW w:w="0" w:type="auto"/>
        <w:tblLook w:val="04A0" w:firstRow="1" w:lastRow="0" w:firstColumn="1" w:lastColumn="0" w:noHBand="0" w:noVBand="1"/>
      </w:tblPr>
      <w:tblGrid>
        <w:gridCol w:w="2293"/>
        <w:gridCol w:w="2294"/>
        <w:gridCol w:w="2294"/>
        <w:gridCol w:w="2294"/>
      </w:tblGrid>
      <w:tr w:rsidR="0017611C" w:rsidTr="0017611C">
        <w:tc>
          <w:tcPr>
            <w:tcW w:w="4587" w:type="dxa"/>
            <w:gridSpan w:val="2"/>
          </w:tcPr>
          <w:p w:rsidR="0017611C" w:rsidRPr="00F235B6" w:rsidRDefault="0017611C" w:rsidP="00F235B6">
            <w:pPr>
              <w:spacing w:after="0" w:line="240" w:lineRule="auto"/>
              <w:jc w:val="center"/>
              <w:rPr>
                <w:rFonts w:ascii="Times New Roman" w:hAnsi="Times New Roman"/>
                <w:b/>
                <w:sz w:val="26"/>
                <w:szCs w:val="26"/>
              </w:rPr>
            </w:pPr>
            <w:r w:rsidRPr="00F235B6">
              <w:rPr>
                <w:rFonts w:ascii="Times New Roman" w:hAnsi="Times New Roman"/>
                <w:b/>
                <w:sz w:val="26"/>
                <w:szCs w:val="26"/>
              </w:rPr>
              <w:t>Các hoạt động có sự tham gia của học sinh (diễn đàn, hội nghị</w:t>
            </w:r>
            <w:r w:rsidR="00F4042F" w:rsidRPr="00F235B6">
              <w:rPr>
                <w:rFonts w:ascii="Times New Roman" w:hAnsi="Times New Roman"/>
                <w:b/>
                <w:sz w:val="26"/>
                <w:szCs w:val="26"/>
              </w:rPr>
              <w:t>, tọa đàm, câu lạc bộ, lấy ý kiến học sinh…)</w:t>
            </w:r>
          </w:p>
        </w:tc>
        <w:tc>
          <w:tcPr>
            <w:tcW w:w="4588" w:type="dxa"/>
            <w:gridSpan w:val="2"/>
          </w:tcPr>
          <w:p w:rsidR="0017611C" w:rsidRPr="00F235B6" w:rsidRDefault="0017611C" w:rsidP="00F235B6">
            <w:pPr>
              <w:spacing w:after="0" w:line="240" w:lineRule="auto"/>
              <w:jc w:val="center"/>
              <w:rPr>
                <w:rFonts w:ascii="Times New Roman" w:hAnsi="Times New Roman"/>
                <w:b/>
                <w:sz w:val="26"/>
                <w:szCs w:val="26"/>
              </w:rPr>
            </w:pPr>
            <w:r w:rsidRPr="00F235B6">
              <w:rPr>
                <w:rFonts w:ascii="Times New Roman" w:hAnsi="Times New Roman"/>
                <w:b/>
                <w:sz w:val="26"/>
                <w:szCs w:val="26"/>
              </w:rPr>
              <w:t>Các hoạt động vui chơi, giải trí (hội thi, cắm trại, thể thao, tham quan)</w:t>
            </w:r>
          </w:p>
        </w:tc>
      </w:tr>
      <w:tr w:rsidR="00F4042F" w:rsidTr="00A135A9">
        <w:tc>
          <w:tcPr>
            <w:tcW w:w="2293" w:type="dxa"/>
          </w:tcPr>
          <w:p w:rsidR="00F4042F" w:rsidRPr="00F4042F" w:rsidRDefault="00F4042F" w:rsidP="00F235B6">
            <w:pPr>
              <w:spacing w:after="0" w:line="240" w:lineRule="auto"/>
              <w:jc w:val="center"/>
              <w:rPr>
                <w:rFonts w:ascii="Times New Roman" w:hAnsi="Times New Roman"/>
                <w:sz w:val="26"/>
                <w:szCs w:val="26"/>
              </w:rPr>
            </w:pPr>
            <w:r w:rsidRPr="00F4042F">
              <w:rPr>
                <w:rFonts w:ascii="Times New Roman" w:hAnsi="Times New Roman"/>
                <w:sz w:val="26"/>
                <w:szCs w:val="26"/>
              </w:rPr>
              <w:t>Số lượng các hoạt động</w:t>
            </w:r>
          </w:p>
        </w:tc>
        <w:tc>
          <w:tcPr>
            <w:tcW w:w="2294" w:type="dxa"/>
          </w:tcPr>
          <w:p w:rsidR="00F4042F" w:rsidRPr="00F4042F" w:rsidRDefault="00F4042F" w:rsidP="00F235B6">
            <w:pPr>
              <w:spacing w:after="0" w:line="240" w:lineRule="auto"/>
              <w:jc w:val="center"/>
              <w:rPr>
                <w:rFonts w:ascii="Times New Roman" w:hAnsi="Times New Roman"/>
                <w:sz w:val="26"/>
                <w:szCs w:val="26"/>
              </w:rPr>
            </w:pPr>
            <w:r w:rsidRPr="00F4042F">
              <w:rPr>
                <w:rFonts w:ascii="Times New Roman" w:hAnsi="Times New Roman"/>
                <w:sz w:val="26"/>
                <w:szCs w:val="26"/>
              </w:rPr>
              <w:t>Số học sinh tham gia</w:t>
            </w:r>
          </w:p>
        </w:tc>
        <w:tc>
          <w:tcPr>
            <w:tcW w:w="2294" w:type="dxa"/>
          </w:tcPr>
          <w:p w:rsidR="00F4042F" w:rsidRPr="00F4042F" w:rsidRDefault="00F4042F" w:rsidP="00F235B6">
            <w:pPr>
              <w:spacing w:after="0" w:line="240" w:lineRule="auto"/>
              <w:jc w:val="center"/>
              <w:rPr>
                <w:rFonts w:ascii="Times New Roman" w:hAnsi="Times New Roman"/>
                <w:sz w:val="26"/>
                <w:szCs w:val="26"/>
              </w:rPr>
            </w:pPr>
            <w:r w:rsidRPr="00F4042F">
              <w:rPr>
                <w:rFonts w:ascii="Times New Roman" w:hAnsi="Times New Roman"/>
                <w:sz w:val="26"/>
                <w:szCs w:val="26"/>
              </w:rPr>
              <w:t>Số lượng các hoạt động</w:t>
            </w:r>
          </w:p>
        </w:tc>
        <w:tc>
          <w:tcPr>
            <w:tcW w:w="2294" w:type="dxa"/>
          </w:tcPr>
          <w:p w:rsidR="00F4042F" w:rsidRPr="00F4042F" w:rsidRDefault="00F4042F" w:rsidP="00F235B6">
            <w:pPr>
              <w:spacing w:after="0" w:line="240" w:lineRule="auto"/>
              <w:jc w:val="center"/>
              <w:rPr>
                <w:rFonts w:ascii="Times New Roman" w:hAnsi="Times New Roman"/>
                <w:sz w:val="26"/>
                <w:szCs w:val="26"/>
              </w:rPr>
            </w:pPr>
            <w:r w:rsidRPr="00F4042F">
              <w:rPr>
                <w:rFonts w:ascii="Times New Roman" w:hAnsi="Times New Roman"/>
                <w:sz w:val="26"/>
                <w:szCs w:val="26"/>
              </w:rPr>
              <w:t>Số học sinh tham gia</w:t>
            </w:r>
          </w:p>
        </w:tc>
      </w:tr>
      <w:tr w:rsidR="00F4042F" w:rsidTr="00A135A9">
        <w:tc>
          <w:tcPr>
            <w:tcW w:w="2293" w:type="dxa"/>
          </w:tcPr>
          <w:p w:rsidR="00F4042F" w:rsidRPr="00F4042F" w:rsidRDefault="00F4042F" w:rsidP="00F235B6">
            <w:pPr>
              <w:spacing w:after="0" w:line="240" w:lineRule="auto"/>
              <w:rPr>
                <w:rFonts w:ascii="Times New Roman" w:hAnsi="Times New Roman"/>
                <w:sz w:val="26"/>
                <w:szCs w:val="26"/>
              </w:rPr>
            </w:pPr>
          </w:p>
        </w:tc>
        <w:tc>
          <w:tcPr>
            <w:tcW w:w="2294" w:type="dxa"/>
          </w:tcPr>
          <w:p w:rsidR="00F4042F" w:rsidRPr="00F4042F" w:rsidRDefault="00F4042F" w:rsidP="00F235B6">
            <w:pPr>
              <w:spacing w:after="0" w:line="240" w:lineRule="auto"/>
              <w:rPr>
                <w:rFonts w:ascii="Times New Roman" w:hAnsi="Times New Roman"/>
                <w:sz w:val="26"/>
                <w:szCs w:val="26"/>
              </w:rPr>
            </w:pPr>
          </w:p>
        </w:tc>
        <w:tc>
          <w:tcPr>
            <w:tcW w:w="2294" w:type="dxa"/>
          </w:tcPr>
          <w:p w:rsidR="00F4042F" w:rsidRPr="00F4042F" w:rsidRDefault="00F4042F" w:rsidP="00F235B6">
            <w:pPr>
              <w:spacing w:after="0" w:line="240" w:lineRule="auto"/>
              <w:rPr>
                <w:rFonts w:ascii="Times New Roman" w:hAnsi="Times New Roman"/>
                <w:sz w:val="26"/>
                <w:szCs w:val="26"/>
              </w:rPr>
            </w:pPr>
          </w:p>
        </w:tc>
        <w:tc>
          <w:tcPr>
            <w:tcW w:w="2294" w:type="dxa"/>
          </w:tcPr>
          <w:p w:rsidR="00F4042F" w:rsidRPr="00F4042F" w:rsidRDefault="00F4042F" w:rsidP="00F235B6">
            <w:pPr>
              <w:spacing w:after="0" w:line="240" w:lineRule="auto"/>
              <w:rPr>
                <w:rFonts w:ascii="Times New Roman" w:hAnsi="Times New Roman"/>
                <w:sz w:val="26"/>
                <w:szCs w:val="26"/>
              </w:rPr>
            </w:pPr>
          </w:p>
        </w:tc>
      </w:tr>
    </w:tbl>
    <w:p w:rsidR="0017611C" w:rsidRDefault="0017611C" w:rsidP="00F235B6">
      <w:pPr>
        <w:spacing w:after="0" w:line="240" w:lineRule="auto"/>
        <w:rPr>
          <w:rFonts w:ascii="Times New Roman" w:hAnsi="Times New Roman"/>
          <w:sz w:val="28"/>
          <w:szCs w:val="28"/>
        </w:rPr>
      </w:pPr>
    </w:p>
    <w:p w:rsidR="00F4042F" w:rsidRPr="00F235B6" w:rsidRDefault="00F4042F" w:rsidP="00F235B6">
      <w:pPr>
        <w:spacing w:before="120" w:after="0" w:line="240" w:lineRule="auto"/>
        <w:rPr>
          <w:rFonts w:ascii="Times New Roman" w:hAnsi="Times New Roman"/>
          <w:b/>
          <w:sz w:val="28"/>
          <w:szCs w:val="28"/>
        </w:rPr>
      </w:pPr>
      <w:r w:rsidRPr="00F235B6">
        <w:rPr>
          <w:rFonts w:ascii="Times New Roman" w:hAnsi="Times New Roman"/>
          <w:b/>
          <w:sz w:val="28"/>
          <w:szCs w:val="28"/>
        </w:rPr>
        <w:lastRenderedPageBreak/>
        <w:t>II.</w:t>
      </w:r>
      <w:r w:rsidR="00F235B6">
        <w:rPr>
          <w:rFonts w:ascii="Times New Roman" w:hAnsi="Times New Roman"/>
          <w:b/>
          <w:sz w:val="28"/>
          <w:szCs w:val="28"/>
        </w:rPr>
        <w:t xml:space="preserve"> </w:t>
      </w:r>
      <w:r w:rsidRPr="00F235B6">
        <w:rPr>
          <w:rFonts w:ascii="Times New Roman" w:hAnsi="Times New Roman"/>
          <w:b/>
          <w:sz w:val="28"/>
          <w:szCs w:val="28"/>
        </w:rPr>
        <w:t>ĐÁNH GIÁ CHUNG</w:t>
      </w:r>
    </w:p>
    <w:p w:rsidR="00F4042F" w:rsidRDefault="00F4042F" w:rsidP="00F235B6">
      <w:pPr>
        <w:spacing w:before="120" w:after="0" w:line="240" w:lineRule="auto"/>
        <w:rPr>
          <w:rFonts w:ascii="Times New Roman" w:hAnsi="Times New Roman"/>
          <w:sz w:val="28"/>
          <w:szCs w:val="28"/>
        </w:rPr>
      </w:pPr>
      <w:r>
        <w:rPr>
          <w:rFonts w:ascii="Times New Roman" w:hAnsi="Times New Roman"/>
          <w:sz w:val="28"/>
          <w:szCs w:val="28"/>
        </w:rPr>
        <w:t>1.Những kết quả đạt được, bài học kinh nghiệm:</w:t>
      </w:r>
    </w:p>
    <w:p w:rsidR="00F4042F" w:rsidRDefault="00F4042F" w:rsidP="00F235B6">
      <w:pPr>
        <w:spacing w:before="120" w:after="0" w:line="240" w:lineRule="auto"/>
        <w:rPr>
          <w:rFonts w:ascii="Times New Roman" w:hAnsi="Times New Roman"/>
          <w:sz w:val="28"/>
          <w:szCs w:val="28"/>
        </w:rPr>
      </w:pPr>
      <w:r>
        <w:rPr>
          <w:rFonts w:ascii="Times New Roman" w:hAnsi="Times New Roman"/>
          <w:sz w:val="28"/>
          <w:szCs w:val="28"/>
        </w:rPr>
        <w:t>2. Khó khăn, hạn chế:</w:t>
      </w:r>
    </w:p>
    <w:p w:rsidR="00F4042F" w:rsidRDefault="00F4042F" w:rsidP="00F235B6">
      <w:pPr>
        <w:spacing w:before="120" w:after="0" w:line="240" w:lineRule="auto"/>
        <w:rPr>
          <w:rFonts w:ascii="Times New Roman" w:hAnsi="Times New Roman"/>
          <w:sz w:val="28"/>
          <w:szCs w:val="28"/>
        </w:rPr>
      </w:pPr>
      <w:r>
        <w:rPr>
          <w:rFonts w:ascii="Times New Roman" w:hAnsi="Times New Roman"/>
          <w:sz w:val="28"/>
          <w:szCs w:val="28"/>
        </w:rPr>
        <w:t>3. Kiến nghị, đề xuất:</w:t>
      </w:r>
    </w:p>
    <w:p w:rsidR="00F4042F" w:rsidRDefault="00F4042F" w:rsidP="00F235B6">
      <w:pPr>
        <w:spacing w:after="0" w:line="240" w:lineRule="auto"/>
        <w:rPr>
          <w:rFonts w:ascii="Times New Roman" w:hAnsi="Times New Roman"/>
          <w:sz w:val="28"/>
          <w:szCs w:val="28"/>
        </w:rPr>
      </w:pPr>
    </w:p>
    <w:p w:rsidR="00F4042F" w:rsidRPr="00F4042F" w:rsidRDefault="00F4042F" w:rsidP="00F235B6">
      <w:pPr>
        <w:spacing w:after="0" w:line="240" w:lineRule="auto"/>
        <w:rPr>
          <w:rFonts w:ascii="Times New Roman" w:hAnsi="Times New Roman"/>
          <w:b/>
          <w:sz w:val="28"/>
          <w:szCs w:val="28"/>
        </w:rPr>
      </w:pPr>
      <w:r w:rsidRPr="00F4042F">
        <w:rPr>
          <w:rFonts w:ascii="Times New Roman" w:hAnsi="Times New Roman"/>
          <w:b/>
          <w:i/>
          <w:sz w:val="24"/>
          <w:szCs w:val="24"/>
        </w:rPr>
        <w:t xml:space="preserve">Nơi nhận:  </w:t>
      </w:r>
      <w:r>
        <w:rPr>
          <w:rFonts w:ascii="Times New Roman" w:hAnsi="Times New Roman"/>
          <w:sz w:val="28"/>
          <w:szCs w:val="28"/>
        </w:rPr>
        <w:t xml:space="preserve">                                                                        </w:t>
      </w:r>
      <w:r w:rsidRPr="00F4042F">
        <w:rPr>
          <w:rFonts w:ascii="Times New Roman" w:hAnsi="Times New Roman"/>
          <w:b/>
          <w:sz w:val="28"/>
          <w:szCs w:val="28"/>
        </w:rPr>
        <w:t>HIỆU TRƯỞNG</w:t>
      </w:r>
    </w:p>
    <w:p w:rsidR="00F4042F" w:rsidRPr="00F4042F" w:rsidRDefault="00F4042F" w:rsidP="00565E66">
      <w:pPr>
        <w:tabs>
          <w:tab w:val="left" w:pos="6960"/>
        </w:tabs>
        <w:spacing w:after="0" w:line="240" w:lineRule="auto"/>
        <w:rPr>
          <w:rFonts w:ascii="Times New Roman" w:hAnsi="Times New Roman"/>
        </w:rPr>
      </w:pPr>
      <w:r w:rsidRPr="00F4042F">
        <w:rPr>
          <w:rFonts w:ascii="Times New Roman" w:hAnsi="Times New Roman"/>
        </w:rPr>
        <w:t>-</w:t>
      </w:r>
      <w:r w:rsidR="00565E66">
        <w:rPr>
          <w:rFonts w:ascii="Times New Roman" w:hAnsi="Times New Roman"/>
        </w:rPr>
        <w:t xml:space="preserve"> </w:t>
      </w:r>
      <w:r w:rsidRPr="00F4042F">
        <w:rPr>
          <w:rFonts w:ascii="Times New Roman" w:hAnsi="Times New Roman"/>
        </w:rPr>
        <w:t>Phòng GD&amp;ĐT;</w:t>
      </w:r>
      <w:r w:rsidR="00565E66">
        <w:rPr>
          <w:rFonts w:ascii="Times New Roman" w:hAnsi="Times New Roman"/>
        </w:rPr>
        <w:t xml:space="preserve">                                                                                       (ký tên, đóng dấu)</w:t>
      </w:r>
    </w:p>
    <w:p w:rsidR="00F4042F" w:rsidRPr="00F4042F" w:rsidRDefault="00F4042F" w:rsidP="00F235B6">
      <w:pPr>
        <w:spacing w:after="0" w:line="240" w:lineRule="auto"/>
        <w:rPr>
          <w:rFonts w:ascii="Times New Roman" w:hAnsi="Times New Roman"/>
        </w:rPr>
      </w:pPr>
      <w:r w:rsidRPr="00F4042F">
        <w:rPr>
          <w:rFonts w:ascii="Times New Roman" w:hAnsi="Times New Roman"/>
        </w:rPr>
        <w:t>-</w:t>
      </w:r>
      <w:r w:rsidR="00565E66">
        <w:rPr>
          <w:rFonts w:ascii="Times New Roman" w:hAnsi="Times New Roman"/>
        </w:rPr>
        <w:t xml:space="preserve"> </w:t>
      </w:r>
      <w:r w:rsidRPr="00F4042F">
        <w:rPr>
          <w:rFonts w:ascii="Times New Roman" w:hAnsi="Times New Roman"/>
        </w:rPr>
        <w:t>Lưu: VT.</w:t>
      </w:r>
    </w:p>
    <w:p w:rsidR="00F4042F" w:rsidRDefault="00F4042F" w:rsidP="00F235B6">
      <w:pPr>
        <w:spacing w:after="0" w:line="240" w:lineRule="auto"/>
        <w:rPr>
          <w:rFonts w:ascii="Times New Roman" w:hAnsi="Times New Roman"/>
          <w:sz w:val="28"/>
          <w:szCs w:val="28"/>
        </w:rPr>
      </w:pPr>
      <w:r>
        <w:rPr>
          <w:rFonts w:ascii="Times New Roman" w:hAnsi="Times New Roman"/>
          <w:sz w:val="28"/>
          <w:szCs w:val="28"/>
        </w:rPr>
        <w:t xml:space="preserve">                                                                          </w:t>
      </w:r>
    </w:p>
    <w:p w:rsidR="00F4042F" w:rsidRPr="0017611C" w:rsidRDefault="00F4042F" w:rsidP="00F235B6">
      <w:pPr>
        <w:spacing w:after="0" w:line="240" w:lineRule="auto"/>
        <w:rPr>
          <w:rFonts w:ascii="Times New Roman" w:hAnsi="Times New Roman"/>
          <w:sz w:val="28"/>
          <w:szCs w:val="28"/>
        </w:rPr>
      </w:pPr>
    </w:p>
    <w:p w:rsidR="0017611C" w:rsidRPr="0017611C" w:rsidRDefault="0017611C" w:rsidP="00F235B6">
      <w:pPr>
        <w:spacing w:after="0" w:line="240" w:lineRule="auto"/>
        <w:rPr>
          <w:rFonts w:ascii="Times New Roman" w:hAnsi="Times New Roman"/>
        </w:rPr>
      </w:pPr>
    </w:p>
    <w:sectPr w:rsidR="0017611C" w:rsidRPr="0017611C" w:rsidSect="001C155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82C" w:rsidRDefault="00F8082C">
      <w:pPr>
        <w:spacing w:after="0" w:line="240" w:lineRule="auto"/>
      </w:pPr>
      <w:r>
        <w:separator/>
      </w:r>
    </w:p>
  </w:endnote>
  <w:endnote w:type="continuationSeparator" w:id="0">
    <w:p w:rsidR="00F8082C" w:rsidRDefault="00F80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E6A" w:rsidRDefault="00F8082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E6A" w:rsidRDefault="00F8082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E6A" w:rsidRDefault="00F808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82C" w:rsidRDefault="00F8082C">
      <w:pPr>
        <w:spacing w:after="0" w:line="240" w:lineRule="auto"/>
      </w:pPr>
      <w:r>
        <w:separator/>
      </w:r>
    </w:p>
  </w:footnote>
  <w:footnote w:type="continuationSeparator" w:id="0">
    <w:p w:rsidR="00F8082C" w:rsidRDefault="00F80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E6A" w:rsidRDefault="00F808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E6A" w:rsidRDefault="00F8082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E6A" w:rsidRDefault="00F808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B3F82"/>
    <w:multiLevelType w:val="hybridMultilevel"/>
    <w:tmpl w:val="2FBA5CAC"/>
    <w:lvl w:ilvl="0" w:tplc="7A4C4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DC"/>
    <w:rsid w:val="00012464"/>
    <w:rsid w:val="00022CE2"/>
    <w:rsid w:val="00030895"/>
    <w:rsid w:val="00081120"/>
    <w:rsid w:val="00084453"/>
    <w:rsid w:val="000C0D61"/>
    <w:rsid w:val="00107476"/>
    <w:rsid w:val="00116BAD"/>
    <w:rsid w:val="00141E3C"/>
    <w:rsid w:val="00144FD8"/>
    <w:rsid w:val="001531F4"/>
    <w:rsid w:val="001559AD"/>
    <w:rsid w:val="0017611C"/>
    <w:rsid w:val="001A3B01"/>
    <w:rsid w:val="001A61A9"/>
    <w:rsid w:val="001E3F5C"/>
    <w:rsid w:val="001E62E8"/>
    <w:rsid w:val="001E7BC7"/>
    <w:rsid w:val="00236ADF"/>
    <w:rsid w:val="0028121E"/>
    <w:rsid w:val="002A307C"/>
    <w:rsid w:val="002C013C"/>
    <w:rsid w:val="002D6976"/>
    <w:rsid w:val="0030427E"/>
    <w:rsid w:val="003540E8"/>
    <w:rsid w:val="00387E42"/>
    <w:rsid w:val="003C5CD9"/>
    <w:rsid w:val="003E0425"/>
    <w:rsid w:val="00412F04"/>
    <w:rsid w:val="00437E84"/>
    <w:rsid w:val="00464D72"/>
    <w:rsid w:val="0049011E"/>
    <w:rsid w:val="004F4C97"/>
    <w:rsid w:val="004F5358"/>
    <w:rsid w:val="004F7766"/>
    <w:rsid w:val="00526F2F"/>
    <w:rsid w:val="00565E66"/>
    <w:rsid w:val="005802DC"/>
    <w:rsid w:val="00586919"/>
    <w:rsid w:val="005D1FA6"/>
    <w:rsid w:val="005E3CE1"/>
    <w:rsid w:val="00683076"/>
    <w:rsid w:val="006938A8"/>
    <w:rsid w:val="006B281B"/>
    <w:rsid w:val="006D3F2C"/>
    <w:rsid w:val="00712B88"/>
    <w:rsid w:val="00734264"/>
    <w:rsid w:val="0073609E"/>
    <w:rsid w:val="007939B3"/>
    <w:rsid w:val="007B0550"/>
    <w:rsid w:val="007C6A38"/>
    <w:rsid w:val="007D2F3C"/>
    <w:rsid w:val="007D7B59"/>
    <w:rsid w:val="007F75D0"/>
    <w:rsid w:val="008245BA"/>
    <w:rsid w:val="00840AA0"/>
    <w:rsid w:val="00854AC0"/>
    <w:rsid w:val="008634EF"/>
    <w:rsid w:val="00870F61"/>
    <w:rsid w:val="00873C7C"/>
    <w:rsid w:val="00874BA0"/>
    <w:rsid w:val="0089781D"/>
    <w:rsid w:val="008A002E"/>
    <w:rsid w:val="008A7597"/>
    <w:rsid w:val="008D09BC"/>
    <w:rsid w:val="00910560"/>
    <w:rsid w:val="009A328D"/>
    <w:rsid w:val="009F049F"/>
    <w:rsid w:val="00A01D5E"/>
    <w:rsid w:val="00A15509"/>
    <w:rsid w:val="00A21846"/>
    <w:rsid w:val="00A91724"/>
    <w:rsid w:val="00A9485D"/>
    <w:rsid w:val="00AA2C74"/>
    <w:rsid w:val="00AD3E5D"/>
    <w:rsid w:val="00B50287"/>
    <w:rsid w:val="00B75F97"/>
    <w:rsid w:val="00B83B0B"/>
    <w:rsid w:val="00BE1190"/>
    <w:rsid w:val="00BF0659"/>
    <w:rsid w:val="00C30C86"/>
    <w:rsid w:val="00C72D8A"/>
    <w:rsid w:val="00CA210D"/>
    <w:rsid w:val="00CA35C8"/>
    <w:rsid w:val="00CA6012"/>
    <w:rsid w:val="00CC282C"/>
    <w:rsid w:val="00CE3535"/>
    <w:rsid w:val="00CE4336"/>
    <w:rsid w:val="00D06241"/>
    <w:rsid w:val="00D234FB"/>
    <w:rsid w:val="00D36A44"/>
    <w:rsid w:val="00D54434"/>
    <w:rsid w:val="00D86DE1"/>
    <w:rsid w:val="00DB35E2"/>
    <w:rsid w:val="00E32494"/>
    <w:rsid w:val="00E50076"/>
    <w:rsid w:val="00E532E4"/>
    <w:rsid w:val="00E76EBE"/>
    <w:rsid w:val="00E97F79"/>
    <w:rsid w:val="00F235B6"/>
    <w:rsid w:val="00F25562"/>
    <w:rsid w:val="00F4042F"/>
    <w:rsid w:val="00F52236"/>
    <w:rsid w:val="00F547B8"/>
    <w:rsid w:val="00F8082C"/>
    <w:rsid w:val="00F8512D"/>
    <w:rsid w:val="00FA0722"/>
    <w:rsid w:val="00FD39F4"/>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878E"/>
  <w15:chartTrackingRefBased/>
  <w15:docId w15:val="{55526445-A1AC-4C73-984B-7F42FBAB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D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2DC"/>
    <w:pPr>
      <w:tabs>
        <w:tab w:val="center" w:pos="4680"/>
        <w:tab w:val="right" w:pos="9360"/>
      </w:tabs>
    </w:pPr>
  </w:style>
  <w:style w:type="character" w:customStyle="1" w:styleId="HeaderChar">
    <w:name w:val="Header Char"/>
    <w:basedOn w:val="DefaultParagraphFont"/>
    <w:link w:val="Header"/>
    <w:uiPriority w:val="99"/>
    <w:rsid w:val="005802DC"/>
    <w:rPr>
      <w:rFonts w:ascii="Calibri" w:eastAsia="Calibri" w:hAnsi="Calibri" w:cs="Times New Roman"/>
    </w:rPr>
  </w:style>
  <w:style w:type="paragraph" w:styleId="Footer">
    <w:name w:val="footer"/>
    <w:basedOn w:val="Normal"/>
    <w:link w:val="FooterChar"/>
    <w:uiPriority w:val="99"/>
    <w:unhideWhenUsed/>
    <w:rsid w:val="005802DC"/>
    <w:pPr>
      <w:tabs>
        <w:tab w:val="center" w:pos="4680"/>
        <w:tab w:val="right" w:pos="9360"/>
      </w:tabs>
    </w:pPr>
  </w:style>
  <w:style w:type="character" w:customStyle="1" w:styleId="FooterChar">
    <w:name w:val="Footer Char"/>
    <w:basedOn w:val="DefaultParagraphFont"/>
    <w:link w:val="Footer"/>
    <w:uiPriority w:val="99"/>
    <w:rsid w:val="005802DC"/>
    <w:rPr>
      <w:rFonts w:ascii="Calibri" w:eastAsia="Calibri" w:hAnsi="Calibri" w:cs="Times New Roman"/>
    </w:rPr>
  </w:style>
  <w:style w:type="character" w:styleId="Hyperlink">
    <w:name w:val="Hyperlink"/>
    <w:basedOn w:val="DefaultParagraphFont"/>
    <w:uiPriority w:val="99"/>
    <w:unhideWhenUsed/>
    <w:rsid w:val="00873C7C"/>
    <w:rPr>
      <w:color w:val="0563C1" w:themeColor="hyperlink"/>
      <w:u w:val="single"/>
    </w:rPr>
  </w:style>
  <w:style w:type="table" w:styleId="TableGrid">
    <w:name w:val="Table Grid"/>
    <w:basedOn w:val="TableNormal"/>
    <w:uiPriority w:val="39"/>
    <w:rsid w:val="0017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5B6"/>
    <w:rPr>
      <w:rFonts w:ascii="Segoe UI" w:eastAsia="Calibri" w:hAnsi="Segoe UI" w:cs="Segoe UI"/>
      <w:sz w:val="18"/>
      <w:szCs w:val="18"/>
    </w:rPr>
  </w:style>
  <w:style w:type="paragraph" w:styleId="ListParagraph">
    <w:name w:val="List Paragraph"/>
    <w:basedOn w:val="Normal"/>
    <w:uiPriority w:val="34"/>
    <w:qFormat/>
    <w:rsid w:val="00CA3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hn.bsrhm@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14</cp:revision>
  <cp:lastPrinted>2024-06-10T01:41:00Z</cp:lastPrinted>
  <dcterms:created xsi:type="dcterms:W3CDTF">2020-06-15T00:27:00Z</dcterms:created>
  <dcterms:modified xsi:type="dcterms:W3CDTF">2024-06-10T07:08:00Z</dcterms:modified>
</cp:coreProperties>
</file>